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7"/>
        <w:gridCol w:w="6770"/>
      </w:tblGrid>
      <w:tr w:rsidR="00EF380F" w14:paraId="6B599E8D" w14:textId="77777777">
        <w:trPr>
          <w:trHeight w:val="2008"/>
        </w:trPr>
        <w:tc>
          <w:tcPr>
            <w:tcW w:w="7057" w:type="dxa"/>
            <w:tcBorders>
              <w:bottom w:val="single" w:sz="6" w:space="0" w:color="C0C0C0"/>
            </w:tcBorders>
          </w:tcPr>
          <w:p w14:paraId="0A2D2B91" w14:textId="076518D1" w:rsidR="00EF380F" w:rsidRDefault="000E4B04">
            <w:pPr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4D171BA4" wp14:editId="160675CB">
                  <wp:extent cx="2313296" cy="4208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498" cy="43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D073C" w14:textId="77777777" w:rsidR="00EF380F" w:rsidRDefault="00A37244">
            <w:r>
              <w:rPr>
                <w:sz w:val="14"/>
              </w:rPr>
              <w:t>эффективные информационные технологии для бизнеса</w:t>
            </w:r>
          </w:p>
          <w:p w14:paraId="7D3B4D0E" w14:textId="77777777" w:rsidR="00EF380F" w:rsidRDefault="00EF380F">
            <w:pPr>
              <w:rPr>
                <w:sz w:val="16"/>
                <w:szCs w:val="16"/>
              </w:rPr>
            </w:pPr>
          </w:p>
          <w:p w14:paraId="6707FE22" w14:textId="2BE32407" w:rsidR="00EF380F" w:rsidRDefault="00A37244">
            <w:r>
              <w:rPr>
                <w:sz w:val="16"/>
                <w:szCs w:val="16"/>
                <w:lang w:val="en-US"/>
              </w:rPr>
              <w:t>Email</w:t>
            </w:r>
            <w:r>
              <w:rPr>
                <w:sz w:val="16"/>
                <w:szCs w:val="16"/>
              </w:rPr>
              <w:t xml:space="preserve">: </w:t>
            </w:r>
            <w:r>
              <w:fldChar w:fldCharType="begin"/>
            </w:r>
            <w:r>
              <w:instrText xml:space="preserve"> HYPERLINK "mailto:welcome@ceteralabs.ru"</w:instrText>
            </w:r>
            <w:r>
              <w:fldChar w:fldCharType="separate"/>
            </w:r>
            <w:r>
              <w:rPr>
                <w:rStyle w:val="InternetLink"/>
                <w:sz w:val="16"/>
                <w:szCs w:val="16"/>
                <w:lang w:val="en-US"/>
              </w:rPr>
              <w:t>welcome</w:t>
            </w:r>
            <w:r>
              <w:rPr>
                <w:rStyle w:val="InternetLink"/>
                <w:sz w:val="16"/>
                <w:szCs w:val="16"/>
              </w:rPr>
              <w:t>@</w:t>
            </w:r>
            <w:r>
              <w:rPr>
                <w:rStyle w:val="InternetLink"/>
                <w:sz w:val="16"/>
                <w:szCs w:val="16"/>
                <w:lang w:val="en-US"/>
              </w:rPr>
              <w:t>ceteralabs</w:t>
            </w:r>
            <w:r>
              <w:rPr>
                <w:rStyle w:val="InternetLink"/>
                <w:sz w:val="16"/>
                <w:szCs w:val="16"/>
              </w:rPr>
              <w:t>.</w:t>
            </w:r>
            <w:r>
              <w:rPr>
                <w:rStyle w:val="InternetLink"/>
                <w:sz w:val="16"/>
                <w:szCs w:val="16"/>
                <w:lang w:val="en-US"/>
              </w:rPr>
              <w:t>ru</w:t>
            </w:r>
            <w:r>
              <w:fldChar w:fldCharType="end"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WWW</w:t>
            </w:r>
            <w:r>
              <w:rPr>
                <w:sz w:val="16"/>
                <w:szCs w:val="16"/>
              </w:rPr>
              <w:t xml:space="preserve">: </w:t>
            </w:r>
            <w:r>
              <w:fldChar w:fldCharType="begin"/>
            </w:r>
            <w:r>
              <w:instrText xml:space="preserve"> HYPERLINK "http://www.ceteralabs.ru/"</w:instrText>
            </w:r>
            <w:r>
              <w:fldChar w:fldCharType="separate"/>
            </w:r>
            <w:r>
              <w:rPr>
                <w:rStyle w:val="InternetLink"/>
                <w:sz w:val="16"/>
                <w:szCs w:val="16"/>
                <w:lang w:val="en-US"/>
              </w:rPr>
              <w:t>www</w:t>
            </w:r>
            <w:r>
              <w:rPr>
                <w:rStyle w:val="InternetLink"/>
                <w:sz w:val="16"/>
                <w:szCs w:val="16"/>
              </w:rPr>
              <w:t>.</w:t>
            </w:r>
            <w:r>
              <w:rPr>
                <w:rStyle w:val="InternetLink"/>
                <w:sz w:val="16"/>
                <w:szCs w:val="16"/>
                <w:lang w:val="en-US"/>
              </w:rPr>
              <w:t>ceteralabs</w:t>
            </w:r>
            <w:r>
              <w:rPr>
                <w:rStyle w:val="InternetLink"/>
                <w:sz w:val="16"/>
                <w:szCs w:val="16"/>
              </w:rPr>
              <w:t>.</w:t>
            </w:r>
            <w:r>
              <w:rPr>
                <w:rStyle w:val="InternetLink"/>
                <w:sz w:val="16"/>
                <w:szCs w:val="16"/>
                <w:lang w:val="en-US"/>
              </w:rPr>
              <w:t>ru</w:t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Телефон: +7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 xml:space="preserve">(499) </w:t>
            </w:r>
            <w:r w:rsidR="000E4B04">
              <w:rPr>
                <w:sz w:val="16"/>
                <w:szCs w:val="16"/>
              </w:rPr>
              <w:t>404-10-05</w:t>
            </w:r>
          </w:p>
        </w:tc>
        <w:tc>
          <w:tcPr>
            <w:tcW w:w="6770" w:type="dxa"/>
            <w:tcBorders>
              <w:bottom w:val="single" w:sz="4" w:space="0" w:color="000000"/>
            </w:tcBorders>
          </w:tcPr>
          <w:p w14:paraId="38AD4C6C" w14:textId="77777777" w:rsidR="00EF380F" w:rsidRDefault="00EF380F">
            <w:pPr>
              <w:rPr>
                <w:sz w:val="16"/>
                <w:szCs w:val="16"/>
              </w:rPr>
            </w:pPr>
          </w:p>
        </w:tc>
      </w:tr>
    </w:tbl>
    <w:p w14:paraId="682486D3" w14:textId="77777777" w:rsidR="00EF380F" w:rsidRDefault="00A37244">
      <w:pPr>
        <w:pStyle w:val="a4"/>
      </w:pPr>
      <w:r>
        <w:t>Сравнительная таблица разработчиков</w:t>
      </w:r>
    </w:p>
    <w:tbl>
      <w:tblPr>
        <w:tblW w:w="0" w:type="auto"/>
        <w:tblInd w:w="-117" w:type="dxa"/>
        <w:tblLayout w:type="fixed"/>
        <w:tblLook w:val="04A0" w:firstRow="1" w:lastRow="0" w:firstColumn="1" w:lastColumn="0" w:noHBand="0" w:noVBand="1"/>
      </w:tblPr>
      <w:tblGrid>
        <w:gridCol w:w="4160"/>
        <w:gridCol w:w="3283"/>
        <w:gridCol w:w="3284"/>
        <w:gridCol w:w="3304"/>
      </w:tblGrid>
      <w:tr w:rsidR="00EF380F" w14:paraId="17262109" w14:textId="77777777">
        <w:trPr>
          <w:cantSplit/>
          <w:tblHeader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3361" w14:textId="77777777" w:rsidR="00EF380F" w:rsidRDefault="00A37244">
            <w:r>
              <w:rPr>
                <w:b/>
              </w:rPr>
              <w:t>Критерий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0EB33" w14:textId="77777777" w:rsidR="00EF380F" w:rsidRDefault="00A37244">
            <w:r>
              <w:rPr>
                <w:b/>
                <w:lang w:val="en-US"/>
              </w:rPr>
              <w:t>[</w:t>
            </w:r>
            <w:r>
              <w:rPr>
                <w:b/>
              </w:rPr>
              <w:t>Название участника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BF0FF" w14:textId="77777777" w:rsidR="00EF380F" w:rsidRDefault="00A37244">
            <w:r>
              <w:rPr>
                <w:b/>
                <w:lang w:val="en-US"/>
              </w:rPr>
              <w:t>[</w:t>
            </w:r>
            <w:r>
              <w:rPr>
                <w:b/>
              </w:rPr>
              <w:t>Название участника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EF1" w14:textId="77777777" w:rsidR="00EF380F" w:rsidRDefault="00A37244">
            <w:r>
              <w:rPr>
                <w:b/>
                <w:lang w:val="en-US"/>
              </w:rPr>
              <w:t>Cetera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Labs</w:t>
            </w:r>
          </w:p>
        </w:tc>
      </w:tr>
      <w:tr w:rsidR="00EF380F" w14:paraId="72AB6016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1391" w14:textId="77777777" w:rsidR="00EF380F" w:rsidRDefault="00A37244">
            <w:r>
              <w:t>Адрес сайта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15C1E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7DED1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AB67" w14:textId="77777777" w:rsidR="00EF380F" w:rsidRDefault="00E767EE">
            <w:hyperlink r:id="rId8" w:history="1">
              <w:r w:rsidR="00A37244">
                <w:rPr>
                  <w:rStyle w:val="InternetLink"/>
                </w:rPr>
                <w:t>www.cetera.ru</w:t>
              </w:r>
            </w:hyperlink>
            <w:r w:rsidR="00A37244">
              <w:t xml:space="preserve"> </w:t>
            </w:r>
          </w:p>
        </w:tc>
      </w:tr>
      <w:tr w:rsidR="00EF380F" w14:paraId="3539C582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2BBF" w14:textId="77777777" w:rsidR="00EF380F" w:rsidRDefault="00A37244">
            <w:r>
              <w:t>Телефон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0CB1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8EA9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B141" w14:textId="02635052" w:rsidR="00EF380F" w:rsidRDefault="00CD2A7B">
            <w:r>
              <w:t>+74994041005</w:t>
            </w:r>
          </w:p>
        </w:tc>
      </w:tr>
      <w:tr w:rsidR="00EF380F" w14:paraId="1597B40A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ADD3A" w14:textId="77777777" w:rsidR="00EF380F" w:rsidRDefault="00A37244">
            <w:r>
              <w:t>Email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5BB1C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7EE21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0A01" w14:textId="77777777" w:rsidR="00EF380F" w:rsidRDefault="00E767EE">
            <w:hyperlink r:id="rId9" w:history="1">
              <w:r w:rsidR="00A37244">
                <w:rPr>
                  <w:rStyle w:val="InternetLink"/>
                  <w:lang w:val="en-US"/>
                </w:rPr>
                <w:t>welcome@cetera.ru</w:t>
              </w:r>
            </w:hyperlink>
            <w:r w:rsidR="00A37244">
              <w:rPr>
                <w:lang w:val="en-US"/>
              </w:rPr>
              <w:t xml:space="preserve"> </w:t>
            </w:r>
          </w:p>
        </w:tc>
      </w:tr>
      <w:tr w:rsidR="00EF380F" w14:paraId="2107144A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297C8" w14:textId="77777777" w:rsidR="00EF380F" w:rsidRDefault="00A37244">
            <w:r>
              <w:t>Наличие отраслевого опыта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5BDAE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A96F2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C0D8" w14:textId="77777777" w:rsidR="00EF380F" w:rsidRDefault="00A37244">
            <w:r>
              <w:t>Портфолио</w:t>
            </w:r>
            <w:r w:rsidRPr="00691118">
              <w:t xml:space="preserve"> - </w:t>
            </w:r>
            <w:hyperlink r:id="rId10" w:history="1">
              <w:r>
                <w:rPr>
                  <w:rStyle w:val="InternetLink"/>
                  <w:lang w:val="en-US"/>
                </w:rPr>
                <w:t>cetera</w:t>
              </w:r>
              <w:r w:rsidRPr="00691118">
                <w:rPr>
                  <w:rStyle w:val="InternetLink"/>
                </w:rPr>
                <w:t>.</w:t>
              </w:r>
              <w:proofErr w:type="spellStart"/>
              <w:r>
                <w:rPr>
                  <w:rStyle w:val="InternetLink"/>
                  <w:lang w:val="en-US"/>
                </w:rPr>
                <w:t>ru</w:t>
              </w:r>
              <w:proofErr w:type="spellEnd"/>
              <w:r w:rsidRPr="00691118">
                <w:rPr>
                  <w:rStyle w:val="InternetLink"/>
                </w:rPr>
                <w:t>/</w:t>
              </w:r>
              <w:r>
                <w:rPr>
                  <w:rStyle w:val="InternetLink"/>
                  <w:lang w:val="en-US"/>
                </w:rPr>
                <w:t>portfolio</w:t>
              </w:r>
              <w:r w:rsidRPr="00691118">
                <w:rPr>
                  <w:rStyle w:val="InternetLink"/>
                </w:rPr>
                <w:t>/</w:t>
              </w:r>
            </w:hyperlink>
          </w:p>
          <w:p w14:paraId="668BECC4" w14:textId="1B590F7B" w:rsidR="00EF380F" w:rsidRDefault="00A37244">
            <w:r>
              <w:t>Отраслевой</w:t>
            </w:r>
            <w:r w:rsidRPr="00691118">
              <w:t xml:space="preserve"> </w:t>
            </w:r>
            <w:r>
              <w:t>опыт</w:t>
            </w:r>
            <w:r w:rsidRPr="00691118">
              <w:t xml:space="preserve"> - </w:t>
            </w:r>
            <w:hyperlink r:id="rId11" w:history="1">
              <w:r w:rsidR="00CD2A7B" w:rsidRPr="00217A01">
                <w:rPr>
                  <w:rStyle w:val="Hyperlink"/>
                  <w:color w:val="C00000"/>
                  <w:lang w:val="en-US"/>
                </w:rPr>
                <w:t>https</w:t>
              </w:r>
              <w:r w:rsidR="00CD2A7B" w:rsidRPr="00217A01">
                <w:rPr>
                  <w:rStyle w:val="Hyperlink"/>
                  <w:color w:val="C00000"/>
                </w:rPr>
                <w:t>://</w:t>
              </w:r>
              <w:r w:rsidR="00CD2A7B" w:rsidRPr="00217A01">
                <w:rPr>
                  <w:rStyle w:val="Hyperlink"/>
                  <w:color w:val="C00000"/>
                  <w:lang w:val="en-US"/>
                </w:rPr>
                <w:t>cetera</w:t>
              </w:r>
              <w:r w:rsidR="00CD2A7B" w:rsidRPr="00217A01">
                <w:rPr>
                  <w:rStyle w:val="Hyperlink"/>
                  <w:color w:val="C00000"/>
                </w:rPr>
                <w:t>.</w:t>
              </w:r>
              <w:proofErr w:type="spellStart"/>
              <w:r w:rsidR="00CD2A7B" w:rsidRPr="00217A01">
                <w:rPr>
                  <w:rStyle w:val="Hyperlink"/>
                  <w:color w:val="C00000"/>
                  <w:lang w:val="en-US"/>
                </w:rPr>
                <w:t>ru</w:t>
              </w:r>
              <w:proofErr w:type="spellEnd"/>
              <w:r w:rsidR="00CD2A7B" w:rsidRPr="00217A01">
                <w:rPr>
                  <w:rStyle w:val="Hyperlink"/>
                  <w:color w:val="C00000"/>
                </w:rPr>
                <w:t>/</w:t>
              </w:r>
              <w:r w:rsidR="00CD2A7B" w:rsidRPr="00217A01">
                <w:rPr>
                  <w:rStyle w:val="Hyperlink"/>
                  <w:color w:val="C00000"/>
                  <w:lang w:val="en-US"/>
                </w:rPr>
                <w:t>portfolio</w:t>
              </w:r>
              <w:r w:rsidR="00CD2A7B" w:rsidRPr="00217A01">
                <w:rPr>
                  <w:rStyle w:val="Hyperlink"/>
                  <w:color w:val="C00000"/>
                </w:rPr>
                <w:t>/</w:t>
              </w:r>
              <w:r w:rsidR="00CD2A7B" w:rsidRPr="00217A01">
                <w:rPr>
                  <w:rStyle w:val="Hyperlink"/>
                  <w:color w:val="C00000"/>
                  <w:lang w:val="en-US"/>
                </w:rPr>
                <w:t>fields</w:t>
              </w:r>
              <w:r w:rsidR="00CD2A7B" w:rsidRPr="00217A01">
                <w:rPr>
                  <w:rStyle w:val="Hyperlink"/>
                  <w:color w:val="C00000"/>
                </w:rPr>
                <w:t>/</w:t>
              </w:r>
            </w:hyperlink>
            <w:r w:rsidR="00CD2A7B" w:rsidRPr="00217A01">
              <w:rPr>
                <w:color w:val="C00000"/>
              </w:rPr>
              <w:t xml:space="preserve"> </w:t>
            </w:r>
          </w:p>
        </w:tc>
      </w:tr>
      <w:tr w:rsidR="00EF380F" w14:paraId="53CDE02C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22BE" w14:textId="0BBEC162" w:rsidR="00EF380F" w:rsidRDefault="00A37244">
            <w:r>
              <w:t>Бюджет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B8DEC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0415E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9A8C" w14:textId="77777777" w:rsidR="00EF380F" w:rsidRDefault="00A37244">
            <w:r>
              <w:t>*</w:t>
            </w:r>
          </w:p>
        </w:tc>
      </w:tr>
      <w:tr w:rsidR="00EF380F" w14:paraId="0F22C937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143D" w14:textId="5C3107EB" w:rsidR="00EF380F" w:rsidRDefault="00A37244">
            <w:r>
              <w:t>Срок</w:t>
            </w:r>
            <w:r w:rsidR="00CD2A7B">
              <w:t>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460F1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7F642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33CB" w14:textId="77777777" w:rsidR="00EF380F" w:rsidRDefault="00A37244">
            <w:r>
              <w:t>*</w:t>
            </w:r>
          </w:p>
        </w:tc>
      </w:tr>
      <w:tr w:rsidR="00EF380F" w14:paraId="58CBC115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E0DFC" w14:textId="77777777" w:rsidR="00EF380F" w:rsidRPr="000E4B04" w:rsidRDefault="00A37244">
            <w:r>
              <w:t>Наличие индивидуальных идей в предложении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B4F92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85167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D38E" w14:textId="77777777" w:rsidR="00EF380F" w:rsidRDefault="00A37244">
            <w:r>
              <w:t>Есть</w:t>
            </w:r>
          </w:p>
        </w:tc>
      </w:tr>
      <w:tr w:rsidR="00EF380F" w14:paraId="692AB0D3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1BF2" w14:textId="77777777" w:rsidR="00EF380F" w:rsidRDefault="00A37244">
            <w:r>
              <w:t>Срок гарантийного обслуживания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BDA2B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99DB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58AD" w14:textId="77777777" w:rsidR="00EF380F" w:rsidRDefault="00A37244">
            <w:r>
              <w:t>Бессрочно</w:t>
            </w:r>
          </w:p>
        </w:tc>
      </w:tr>
      <w:tr w:rsidR="00EF380F" w14:paraId="17B44420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E6F89" w14:textId="77777777" w:rsidR="00EF380F" w:rsidRDefault="00A37244">
            <w:r>
              <w:lastRenderedPageBreak/>
              <w:t>Подтверждение коммерческих условий предложения по тексту договора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9AF49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67F86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2933" w14:textId="77777777" w:rsidR="00EF380F" w:rsidRDefault="00A37244">
            <w:r>
              <w:t>Договор прилагается к предложению. Условия соответствуют.</w:t>
            </w:r>
          </w:p>
        </w:tc>
      </w:tr>
      <w:tr w:rsidR="00EF380F" w14:paraId="41A8DEEA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34BF" w14:textId="77777777" w:rsidR="00EF380F" w:rsidRDefault="00A37244">
            <w:r>
              <w:t xml:space="preserve">Место компании в федеральном рейтинге веб-разработчиков </w:t>
            </w:r>
            <w:r>
              <w:fldChar w:fldCharType="begin"/>
            </w:r>
            <w:r>
              <w:instrText xml:space="preserve"> HYPERLINK "http://ratingruneta.ru/web/2014/"</w:instrText>
            </w:r>
            <w:r>
              <w:fldChar w:fldCharType="separate"/>
            </w:r>
            <w:r>
              <w:rPr>
                <w:rStyle w:val="InternetLink"/>
                <w:lang w:val="en-US"/>
              </w:rPr>
              <w:t>http</w:t>
            </w:r>
            <w:r>
              <w:rPr>
                <w:rStyle w:val="InternetLink"/>
              </w:rPr>
              <w:t>://</w:t>
            </w:r>
            <w:proofErr w:type="spellStart"/>
            <w:r>
              <w:rPr>
                <w:rStyle w:val="InternetLink"/>
                <w:lang w:val="en-US"/>
              </w:rPr>
              <w:t>ratingruneta</w:t>
            </w:r>
            <w:proofErr w:type="spellEnd"/>
            <w:r>
              <w:rPr>
                <w:rStyle w:val="InternetLink"/>
              </w:rPr>
              <w:t>.</w:t>
            </w:r>
            <w:proofErr w:type="spellStart"/>
            <w:r>
              <w:rPr>
                <w:rStyle w:val="InternetLink"/>
                <w:lang w:val="en-US"/>
              </w:rPr>
              <w:t>ru</w:t>
            </w:r>
            <w:proofErr w:type="spellEnd"/>
            <w:r>
              <w:rPr>
                <w:rStyle w:val="InternetLink"/>
              </w:rPr>
              <w:t>/</w:t>
            </w:r>
            <w:r>
              <w:rPr>
                <w:rStyle w:val="InternetLink"/>
                <w:lang w:val="en-US"/>
              </w:rPr>
              <w:t>web</w:t>
            </w:r>
            <w:r>
              <w:rPr>
                <w:rStyle w:val="InternetLink"/>
              </w:rPr>
              <w:t>/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27B45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FF7E2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6FA5" w14:textId="1C6E47E3" w:rsidR="00EF380F" w:rsidRPr="00916909" w:rsidRDefault="00916909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916909" w14:paraId="13C403C9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D6B00" w14:textId="1A7BCA55" w:rsidR="00916909" w:rsidRPr="00916909" w:rsidRDefault="00916909">
            <w:r>
              <w:t xml:space="preserve">Место компании в федеральном рейтинге компаний по поддержке сайтов </w:t>
            </w:r>
            <w:r w:rsidRPr="00217A01">
              <w:rPr>
                <w:color w:val="C00000"/>
              </w:rPr>
              <w:fldChar w:fldCharType="begin"/>
            </w:r>
            <w:r w:rsidRPr="00217A01">
              <w:rPr>
                <w:color w:val="C00000"/>
              </w:rPr>
              <w:instrText xml:space="preserve"> HYPERLINK "https://ratingruneta.ru/web-support/" </w:instrText>
            </w:r>
            <w:r w:rsidRPr="00217A01">
              <w:rPr>
                <w:color w:val="C00000"/>
              </w:rPr>
              <w:fldChar w:fldCharType="separate"/>
            </w:r>
            <w:r w:rsidRPr="00217A01">
              <w:rPr>
                <w:rStyle w:val="Hyperlink"/>
                <w:color w:val="C00000"/>
              </w:rPr>
              <w:t>https://ratingruneta.ru/web-support/</w:t>
            </w:r>
            <w:r w:rsidRPr="00217A01">
              <w:rPr>
                <w:color w:val="C00000"/>
              </w:rPr>
              <w:fldChar w:fldCharType="end"/>
            </w:r>
            <w:r w:rsidRPr="00217A01">
              <w:rPr>
                <w:color w:val="C00000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ECC06" w14:textId="77777777" w:rsidR="00916909" w:rsidRDefault="00916909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5C0AB" w14:textId="77777777" w:rsidR="00916909" w:rsidRDefault="00916909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4CB1" w14:textId="5069B4F1" w:rsidR="00916909" w:rsidRPr="00916909" w:rsidRDefault="00916909">
            <w:r>
              <w:t>10</w:t>
            </w:r>
          </w:p>
        </w:tc>
      </w:tr>
      <w:tr w:rsidR="00EF380F" w14:paraId="2235EADC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C85E9" w14:textId="77777777" w:rsidR="00EF380F" w:rsidRDefault="00A37244">
            <w:r>
              <w:t>Количество штатных сотрудников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9F962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11837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DA4E" w14:textId="6A1D47EA" w:rsidR="00EF380F" w:rsidRPr="00691118" w:rsidRDefault="00A37244">
            <w:r>
              <w:rPr>
                <w:lang w:val="en-US"/>
              </w:rPr>
              <w:t>~</w:t>
            </w:r>
            <w:r w:rsidR="00691118">
              <w:t>60</w:t>
            </w:r>
          </w:p>
        </w:tc>
      </w:tr>
      <w:tr w:rsidR="00EF380F" w14:paraId="671696FA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FAB9A" w14:textId="77777777" w:rsidR="00EF380F" w:rsidRDefault="00A37244">
            <w:r>
              <w:t>Квалификация предлагаемого проектного менеджера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6F6D6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1296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9BB" w14:textId="77777777" w:rsidR="00EF380F" w:rsidRDefault="00A37244">
            <w:r>
              <w:t>Стаж работы - с 2010 года.</w:t>
            </w:r>
          </w:p>
          <w:p w14:paraId="1100CF1F" w14:textId="77777777" w:rsidR="00EF380F" w:rsidRDefault="00A37244">
            <w:r>
              <w:t xml:space="preserve">Опыт работы с крупными клиентами – есть. </w:t>
            </w:r>
          </w:p>
        </w:tc>
      </w:tr>
      <w:tr w:rsidR="00EF380F" w14:paraId="3F4112C3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ACFEE" w14:textId="77777777" w:rsidR="00EF380F" w:rsidRDefault="00A37244">
            <w:r>
              <w:t>Возможность личной встречи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7D8DD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79CB4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07F" w14:textId="77777777" w:rsidR="00EF380F" w:rsidRDefault="00A37244">
            <w:r>
              <w:t>Без ограничений</w:t>
            </w:r>
          </w:p>
        </w:tc>
      </w:tr>
      <w:tr w:rsidR="00EF380F" w:rsidRPr="000E4B04" w14:paraId="5564EC7E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98886" w14:textId="77777777" w:rsidR="00EF380F" w:rsidRDefault="00A37244">
            <w:r>
              <w:t xml:space="preserve">Опыт самостоятельной разработки CMS систем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753AC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1C2E8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474" w14:textId="77777777" w:rsidR="00EF380F" w:rsidRPr="00691118" w:rsidRDefault="00A37244">
            <w:pPr>
              <w:rPr>
                <w:lang w:val="en-US"/>
              </w:rPr>
            </w:pPr>
            <w:r>
              <w:rPr>
                <w:lang w:val="en-US"/>
              </w:rPr>
              <w:t xml:space="preserve">Cetera CMS - </w:t>
            </w:r>
            <w:hyperlink r:id="rId12" w:history="1">
              <w:r>
                <w:rPr>
                  <w:rStyle w:val="InternetLink"/>
                  <w:lang w:val="en-US"/>
                </w:rPr>
                <w:t>cetera.ru/</w:t>
              </w:r>
              <w:proofErr w:type="spellStart"/>
              <w:r>
                <w:rPr>
                  <w:rStyle w:val="InternetLink"/>
                  <w:lang w:val="en-US"/>
                </w:rPr>
                <w:t>webdevelopment</w:t>
              </w:r>
              <w:proofErr w:type="spellEnd"/>
              <w:r>
                <w:rPr>
                  <w:rStyle w:val="InternetLink"/>
                  <w:lang w:val="en-US"/>
                </w:rPr>
                <w:t>/</w:t>
              </w:r>
              <w:proofErr w:type="spellStart"/>
              <w:r>
                <w:rPr>
                  <w:rStyle w:val="InternetLink"/>
                  <w:lang w:val="en-US"/>
                </w:rPr>
                <w:t>cms</w:t>
              </w:r>
              <w:proofErr w:type="spellEnd"/>
              <w:r>
                <w:rPr>
                  <w:rStyle w:val="InternetLink"/>
                  <w:lang w:val="en-US"/>
                </w:rPr>
                <w:t>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EF380F" w14:paraId="240ED028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7C43" w14:textId="77777777" w:rsidR="00EF380F" w:rsidRDefault="00A37244">
            <w:r>
              <w:t>Наличие предложения по поддержке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CBB0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B055D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A63D" w14:textId="77777777" w:rsidR="00EF380F" w:rsidRDefault="00A37244">
            <w:r>
              <w:t>Входит в состав основного предложения.</w:t>
            </w:r>
          </w:p>
          <w:p w14:paraId="328B49C1" w14:textId="77777777" w:rsidR="00EF380F" w:rsidRDefault="00A37244">
            <w:r>
              <w:t>Регулярное техническое обслуживание по опубликованному плану.</w:t>
            </w:r>
          </w:p>
          <w:p w14:paraId="2499318E" w14:textId="77777777" w:rsidR="00EF380F" w:rsidRDefault="00A37244">
            <w:r>
              <w:t>Включено в абонентскую плату.</w:t>
            </w:r>
          </w:p>
        </w:tc>
      </w:tr>
      <w:tr w:rsidR="00EF380F" w14:paraId="21807A6A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45184" w14:textId="77777777" w:rsidR="00EF380F" w:rsidRDefault="00A37244">
            <w:r>
              <w:lastRenderedPageBreak/>
              <w:t>Наличие предложения по хостингу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1DA1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579D0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EF9C" w14:textId="77777777" w:rsidR="00EF380F" w:rsidRDefault="00A37244">
            <w:r>
              <w:t>Входит в состав основного предложения.</w:t>
            </w:r>
          </w:p>
          <w:p w14:paraId="2FFB25B7" w14:textId="2F50AF32" w:rsidR="00EF380F" w:rsidRDefault="00A37244">
            <w:r>
              <w:t>Профессиональны</w:t>
            </w:r>
            <w:r w:rsidR="0001700F">
              <w:t>е</w:t>
            </w:r>
            <w:r>
              <w:t xml:space="preserve"> дата-центр</w:t>
            </w:r>
            <w:r w:rsidR="0001700F">
              <w:t>ы в России и</w:t>
            </w:r>
            <w:r>
              <w:t xml:space="preserve"> в Германии. Физические сервера.</w:t>
            </w:r>
          </w:p>
          <w:p w14:paraId="50E2A27D" w14:textId="77777777" w:rsidR="00EF380F" w:rsidRDefault="00A37244">
            <w:r>
              <w:t>Включено в абонентскую плату.</w:t>
            </w:r>
          </w:p>
        </w:tc>
      </w:tr>
      <w:tr w:rsidR="00EF380F" w14:paraId="4BEDB333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08A7" w14:textId="77777777" w:rsidR="00EF380F" w:rsidRDefault="00A37244">
            <w:r>
              <w:t>Наличие предложения по развитию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C7D5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4160F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3BEF" w14:textId="77777777" w:rsidR="00EF380F" w:rsidRDefault="00A37244">
            <w:r>
              <w:t>Входит в состав основного предложения.</w:t>
            </w:r>
          </w:p>
          <w:p w14:paraId="33FAE451" w14:textId="77777777" w:rsidR="00EF380F" w:rsidRDefault="00A37244">
            <w:r>
              <w:t>Безлимитное развитие по объему работ в течение отчетного периода.</w:t>
            </w:r>
          </w:p>
          <w:p w14:paraId="3B15BC83" w14:textId="77777777" w:rsidR="00EF380F" w:rsidRDefault="00A37244">
            <w:r>
              <w:t>Включено в абонентскую плату.</w:t>
            </w:r>
          </w:p>
        </w:tc>
      </w:tr>
      <w:tr w:rsidR="00EF380F" w14:paraId="0C83E61A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07B8C" w14:textId="77777777" w:rsidR="00EF380F" w:rsidRDefault="00A37244">
            <w:r>
              <w:t>Наличие предложения по продвижению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A9C4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D7A14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1BBF" w14:textId="77777777" w:rsidR="00EF380F" w:rsidRDefault="00A37244">
            <w:r>
              <w:t>Входит в состав основного предложения.</w:t>
            </w:r>
          </w:p>
          <w:p w14:paraId="542236FE" w14:textId="77777777" w:rsidR="00EF380F" w:rsidRDefault="00A37244">
            <w:r>
              <w:t>Предлагается поисковая оптимизация, контекстная реклама, продвижение в соцсетях.</w:t>
            </w:r>
          </w:p>
          <w:p w14:paraId="3FA4887D" w14:textId="77777777" w:rsidR="00EF380F" w:rsidRDefault="00A37244">
            <w:r>
              <w:t>Предлагается ежемесячная отчетность.</w:t>
            </w:r>
          </w:p>
          <w:p w14:paraId="2614F190" w14:textId="77777777" w:rsidR="00EF380F" w:rsidRDefault="00A37244">
            <w:r>
              <w:t>Рекомендуемый месячный бюджет продвижения - * рублей.</w:t>
            </w:r>
          </w:p>
        </w:tc>
      </w:tr>
      <w:tr w:rsidR="00EF380F" w14:paraId="164253A8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F1D2E" w14:textId="77777777" w:rsidR="00EF380F" w:rsidRDefault="00A37244">
            <w:proofErr w:type="spellStart"/>
            <w:r>
              <w:rPr>
                <w:lang w:val="en-US"/>
              </w:rPr>
              <w:lastRenderedPageBreak/>
              <w:t>Партнёрские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отношения</w:t>
            </w:r>
            <w:proofErr w:type="spell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F4E38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9262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A3D9" w14:textId="77777777" w:rsidR="00EF380F" w:rsidRDefault="00A37244">
            <w:r>
              <w:t>Золотой сертифицированный партнер 1С-Битрис.</w:t>
            </w:r>
          </w:p>
          <w:p w14:paraId="033EAB67" w14:textId="77777777" w:rsidR="00EF380F" w:rsidRDefault="00A37244">
            <w:r>
              <w:t>Более 20 партнеров в регионах России.</w:t>
            </w:r>
          </w:p>
        </w:tc>
      </w:tr>
      <w:tr w:rsidR="00EF380F" w14:paraId="0AED4116" w14:textId="77777777">
        <w:trPr>
          <w:cantSplit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00138" w14:textId="77777777" w:rsidR="00EF380F" w:rsidRDefault="00A37244">
            <w:r>
              <w:t>Статусные клиенты в портфолио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B79C3" w14:textId="77777777" w:rsidR="00EF380F" w:rsidRDefault="00EF380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B256D" w14:textId="77777777" w:rsidR="00EF380F" w:rsidRDefault="00EF380F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9C89" w14:textId="77777777" w:rsidR="00EF380F" w:rsidRDefault="00A37244">
            <w:r>
              <w:rPr>
                <w:lang w:val="en-US"/>
              </w:rPr>
              <w:t>Henkel</w:t>
            </w:r>
            <w:r>
              <w:t>, «Газпром нефть», «Алор», «Локомотив», Брокерский дом «Открытие» и ещё…</w:t>
            </w:r>
          </w:p>
        </w:tc>
      </w:tr>
    </w:tbl>
    <w:p w14:paraId="4AE6B2A5" w14:textId="77777777" w:rsidR="00A37244" w:rsidRDefault="00A37244"/>
    <w:sectPr w:rsidR="00A37244">
      <w:footerReference w:type="default" r:id="rId13"/>
      <w:footerReference w:type="first" r:id="rId14"/>
      <w:pgSz w:w="16838" w:h="11906" w:orient="landscape"/>
      <w:pgMar w:top="1134" w:right="899" w:bottom="851" w:left="1843" w:header="709" w:footer="160" w:gutter="0"/>
      <w:pgNumType w:start="1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36958" w14:textId="77777777" w:rsidR="00E767EE" w:rsidRDefault="00E767EE">
      <w:pPr>
        <w:spacing w:after="0"/>
      </w:pPr>
      <w:r>
        <w:separator/>
      </w:r>
    </w:p>
  </w:endnote>
  <w:endnote w:type="continuationSeparator" w:id="0">
    <w:p w14:paraId="7EAAE2CC" w14:textId="77777777" w:rsidR="00E767EE" w:rsidRDefault="00E76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Noto Sans CJK SC Regular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DEAF" w14:textId="77777777" w:rsidR="00EF380F" w:rsidRDefault="00A37244">
    <w:r>
      <w:rPr>
        <w:noProof/>
      </w:rPr>
      <mc:AlternateContent>
        <mc:Choice Requires="wps">
          <w:drawing>
            <wp:anchor distT="0" distB="0" distL="114934" distR="114934" simplePos="0" relativeHeight="524288" behindDoc="0" locked="0" layoutInCell="1" allowOverlap="1" wp14:anchorId="6B917E9E" wp14:editId="47B37300">
              <wp:simplePos x="0" y="0"/>
              <wp:positionH relativeFrom="margin">
                <wp:posOffset>1123949</wp:posOffset>
              </wp:positionH>
              <wp:positionV relativeFrom="margin">
                <wp:posOffset>9716134</wp:posOffset>
              </wp:positionV>
              <wp:extent cx="3865879" cy="22288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588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4FADBA" w14:textId="77777777" w:rsidR="00EF380F" w:rsidRDefault="00EF380F">
                          <w:pPr>
                            <w:rPr>
                              <w:rFonts w:ascii="Tahoma" w:hAnsi="Tahoma"/>
                              <w:sz w:val="14"/>
                            </w:rPr>
                          </w:pPr>
                        </w:p>
                        <w:p w14:paraId="6DC89388" w14:textId="77777777" w:rsidR="00EF380F" w:rsidRDefault="00EF380F"/>
                      </w:txbxContent>
                    </wps:txbx>
                    <wps:bodyPr wrap="square" lIns="92710" tIns="46990" rIns="92710" bIns="46990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000" o:spt="1" style="position:absolute;mso-wrap-distance-left:9.0pt;mso-wrap-distance-top:0.0pt;mso-wrap-distance-right:9.0pt;mso-wrap-distance-bottom:0.0pt;z-index:524288;o:allowoverlap:true;o:allowincell:true;mso-position-horizontal-relative:margin;margin-left:88.5pt;mso-position-horizontal:absolute;mso-position-vertical-relative:margin;margin-top:765.0pt;mso-position-vertical:absolute;width:304.4pt;height:17.6pt;" coordsize="100000,100000" path="" fillcolor="#FFFFFF">
              <v:path textboxrect="0,0,0,0"/>
              <w10:wrap type="square"/>
              <v:textbox>
                <w:txbxContent>
                  <w:p>
                    <w:pPr>
                      <w:pStyle w:val="162"/>
                      <w:spacing w:after="60" w:before="0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</w:r>
                    <w:r/>
                  </w:p>
                  <w:p>
                    <w:pPr>
                      <w:pStyle w:val="16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CD885" w14:textId="77777777" w:rsidR="00EF380F" w:rsidRDefault="00EF3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1DCDB" w14:textId="77777777" w:rsidR="00E767EE" w:rsidRDefault="00E767EE">
      <w:pPr>
        <w:spacing w:after="0"/>
      </w:pPr>
      <w:r>
        <w:separator/>
      </w:r>
    </w:p>
  </w:footnote>
  <w:footnote w:type="continuationSeparator" w:id="0">
    <w:p w14:paraId="26E20DB6" w14:textId="77777777" w:rsidR="00E767EE" w:rsidRDefault="00E76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24486"/>
    <w:multiLevelType w:val="hybridMultilevel"/>
    <w:tmpl w:val="0ACA4562"/>
    <w:lvl w:ilvl="0" w:tplc="23C83782">
      <w:start w:val="1"/>
      <w:numFmt w:val="decimal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B663F76">
      <w:start w:val="1"/>
      <w:numFmt w:val="decimal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F1D06284">
      <w:start w:val="1"/>
      <w:numFmt w:val="decimal"/>
      <w:pStyle w:val="Heading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EA94BA0E">
      <w:start w:val="1"/>
      <w:numFmt w:val="decimal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303CFAF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74FC593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C1B033C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E282267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7A82345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0F"/>
    <w:rsid w:val="0001700F"/>
    <w:rsid w:val="000E4B04"/>
    <w:rsid w:val="00217A01"/>
    <w:rsid w:val="00691118"/>
    <w:rsid w:val="00916909"/>
    <w:rsid w:val="00A37244"/>
    <w:rsid w:val="00CD2A7B"/>
    <w:rsid w:val="00E767EE"/>
    <w:rsid w:val="00E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1DD9"/>
  <w15:docId w15:val="{316CE282-749A-45AA-825A-21CBE978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</w:pPr>
    <w:rPr>
      <w:rFonts w:ascii="Segoe UI" w:eastAsia="MS Mincho" w:hAnsi="Segoe UI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pPr>
      <w:numPr>
        <w:numId w:val="1"/>
      </w:numPr>
      <w:spacing w:before="240" w:after="120"/>
      <w:outlineLvl w:val="0"/>
    </w:pPr>
    <w:rPr>
      <w:rFonts w:ascii="Segoe UI Light" w:hAnsi="Segoe UI Light"/>
      <w:color w:val="C00000"/>
      <w:sz w:val="48"/>
      <w:szCs w:val="72"/>
    </w:rPr>
  </w:style>
  <w:style w:type="paragraph" w:styleId="Heading2">
    <w:name w:val="heading 2"/>
    <w:basedOn w:val="Normal"/>
    <w:next w:val="Normal"/>
    <w:link w:val="Heading2Char"/>
    <w:pPr>
      <w:numPr>
        <w:ilvl w:val="1"/>
        <w:numId w:val="1"/>
      </w:numPr>
      <w:spacing w:before="240"/>
      <w:outlineLvl w:val="1"/>
    </w:pPr>
    <w:rPr>
      <w:rFonts w:ascii="Segoe UI Light" w:hAnsi="Segoe UI Light"/>
      <w:color w:val="C00000"/>
      <w:sz w:val="36"/>
      <w:szCs w:val="48"/>
    </w:rPr>
  </w:style>
  <w:style w:type="paragraph" w:styleId="Heading3">
    <w:name w:val="heading 3"/>
    <w:basedOn w:val="Normal"/>
    <w:next w:val="Normal"/>
    <w:link w:val="Heading3Char"/>
    <w:pPr>
      <w:numPr>
        <w:ilvl w:val="2"/>
        <w:numId w:val="1"/>
      </w:numPr>
      <w:spacing w:before="120"/>
      <w:outlineLvl w:val="2"/>
    </w:pPr>
    <w:rPr>
      <w:rFonts w:ascii="Segoe UI Light" w:hAnsi="Segoe UI Light"/>
      <w:color w:val="C00000"/>
      <w:sz w:val="28"/>
    </w:rPr>
  </w:style>
  <w:style w:type="paragraph" w:styleId="Heading4">
    <w:name w:val="heading 4"/>
    <w:basedOn w:val="Normal"/>
    <w:next w:val="Normal"/>
    <w:link w:val="Heading4Char"/>
    <w:pPr>
      <w:numPr>
        <w:ilvl w:val="3"/>
        <w:numId w:val="1"/>
      </w:numPr>
      <w:spacing w:before="120"/>
      <w:outlineLvl w:val="3"/>
    </w:pPr>
    <w:rPr>
      <w:rFonts w:ascii="Segoe UI Light" w:hAnsi="Segoe UI Light"/>
      <w:color w:val="C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link w:val="VisitedInternetLink"/>
  </w:style>
  <w:style w:type="character" w:customStyle="1" w:styleId="WW8Num3z0">
    <w:name w:val="WW8Num3z0"/>
  </w:style>
  <w:style w:type="character" w:customStyle="1" w:styleId="WW8Num3z1">
    <w:name w:val="WW8Num3z1"/>
    <w:link w:val="WW8Num7z3"/>
  </w:style>
  <w:style w:type="character" w:customStyle="1" w:styleId="WW8Num3z2">
    <w:name w:val="WW8Num3z2"/>
  </w:style>
  <w:style w:type="character" w:customStyle="1" w:styleId="WW8Num3z3">
    <w:name w:val="WW8Num3z3"/>
    <w:link w:val="WW8Num38z4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link w:val="WW8Num41z7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link w:val="WW8Num33z1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link w:val="WW8Num3z1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  <w:link w:val="StrongEmphasis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eastAsia="Times New Roman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eastAsia="Times New Roman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eastAsia="Times New Roman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MS Mincho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Times New Roman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</w:style>
  <w:style w:type="character" w:customStyle="1" w:styleId="WW8Num33z1">
    <w:name w:val="WW8Num33z1"/>
    <w:link w:val="WW8Num5z6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Times New Roman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  <w:link w:val="WW8Num3z3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Times New Roman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  <w:link w:val="WW8Num5z3"/>
  </w:style>
  <w:style w:type="character" w:customStyle="1" w:styleId="WW8Num41z8">
    <w:name w:val="WW8Num41z8"/>
  </w:style>
  <w:style w:type="character" w:customStyle="1" w:styleId="a">
    <w:name w:val="Основной шрифт абзаца"/>
  </w:style>
  <w:style w:type="character" w:customStyle="1" w:styleId="VisitedInternetLink">
    <w:name w:val="Visited Internet Link"/>
    <w:link w:val="WW8Num2z8"/>
    <w:rPr>
      <w:color w:val="800080"/>
      <w:u w:val="single"/>
    </w:rPr>
  </w:style>
  <w:style w:type="character" w:customStyle="1" w:styleId="StrongEmphasis">
    <w:name w:val="Strong Emphasis"/>
    <w:link w:val="WW8Num8z5"/>
    <w:rPr>
      <w:b/>
      <w:bCs/>
    </w:rPr>
  </w:style>
  <w:style w:type="character" w:customStyle="1" w:styleId="InternetLink">
    <w:name w:val="Internet Link"/>
    <w:rPr>
      <w:color w:val="C00000"/>
      <w:u w:val="single"/>
    </w:rPr>
  </w:style>
  <w:style w:type="character" w:customStyle="1" w:styleId="a0">
    <w:name w:val="Название Знак"/>
    <w:rPr>
      <w:rFonts w:ascii="Segoe UI Light" w:hAnsi="Segoe UI Light"/>
      <w:color w:val="C00000"/>
      <w:sz w:val="72"/>
      <w:szCs w:val="72"/>
    </w:rPr>
  </w:style>
  <w:style w:type="character" w:styleId="PageNumber">
    <w:name w:val="page number"/>
    <w:basedOn w:val="a"/>
  </w:style>
  <w:style w:type="character" w:customStyle="1" w:styleId="a1">
    <w:name w:val="Символ сноски"/>
    <w:rPr>
      <w:vertAlign w:val="superscript"/>
    </w:rPr>
  </w:style>
  <w:style w:type="character" w:customStyle="1" w:styleId="a2">
    <w:name w:val="Знак примечания"/>
    <w:rPr>
      <w:sz w:val="16"/>
      <w:szCs w:val="16"/>
    </w:rPr>
  </w:style>
  <w:style w:type="character" w:customStyle="1" w:styleId="a3">
    <w:name w:val="Подзаголовок Знак"/>
    <w:rPr>
      <w:rFonts w:ascii="Calibri Light" w:eastAsia="Times New Roman" w:hAnsi="Calibri Light"/>
      <w:sz w:val="24"/>
      <w:szCs w:val="24"/>
    </w:rPr>
  </w:style>
  <w:style w:type="character" w:styleId="Emphasis">
    <w:name w:val="Emphasis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a4">
    <w:name w:val="Заголовок"/>
    <w:basedOn w:val="Heading1"/>
    <w:next w:val="Normal"/>
    <w:pPr>
      <w:numPr>
        <w:numId w:val="0"/>
      </w:numPr>
      <w:spacing w:before="480" w:after="600"/>
    </w:pPr>
    <w:rPr>
      <w:sz w:val="72"/>
    </w:rPr>
  </w:style>
  <w:style w:type="paragraph" w:customStyle="1" w:styleId="a5">
    <w:name w:val="Название"/>
    <w:basedOn w:val="Normal"/>
    <w:pPr>
      <w:spacing w:before="120" w:after="120"/>
    </w:pPr>
    <w:rPr>
      <w:i/>
      <w:iCs/>
    </w:rPr>
  </w:style>
  <w:style w:type="paragraph" w:customStyle="1" w:styleId="a6">
    <w:name w:val="Указатель"/>
    <w:basedOn w:val="Normal"/>
  </w:style>
  <w:style w:type="paragraph" w:customStyle="1" w:styleId="a7">
    <w:name w:val="Схема документа"/>
    <w:basedOn w:val="Normal"/>
    <w:pPr>
      <w:shd w:val="clear" w:color="auto" w:fill="000080"/>
    </w:pPr>
    <w:rPr>
      <w:sz w:val="14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customStyle="1" w:styleId="a8">
    <w:name w:val="Название объекта"/>
    <w:basedOn w:val="Normal"/>
    <w:next w:val="Normal"/>
    <w:pPr>
      <w:spacing w:after="120"/>
    </w:pPr>
    <w:rPr>
      <w:b/>
      <w:bCs/>
      <w:szCs w:val="20"/>
    </w:rPr>
  </w:style>
  <w:style w:type="paragraph" w:customStyle="1" w:styleId="Contents3">
    <w:name w:val="Contents 3"/>
    <w:basedOn w:val="Normal"/>
    <w:next w:val="Normal"/>
    <w:pPr>
      <w:ind w:left="400"/>
    </w:pPr>
  </w:style>
  <w:style w:type="paragraph" w:customStyle="1" w:styleId="Contents1">
    <w:name w:val="Contents 1"/>
    <w:basedOn w:val="Normal"/>
    <w:next w:val="Normal"/>
  </w:style>
  <w:style w:type="paragraph" w:customStyle="1" w:styleId="Contents2">
    <w:name w:val="Contents 2"/>
    <w:basedOn w:val="Normal"/>
    <w:next w:val="Normal"/>
    <w:pPr>
      <w:ind w:left="200"/>
    </w:pPr>
  </w:style>
  <w:style w:type="paragraph" w:customStyle="1" w:styleId="Footnote">
    <w:name w:val="Footnote"/>
    <w:basedOn w:val="Normal"/>
    <w:rPr>
      <w:szCs w:val="20"/>
    </w:rPr>
  </w:style>
  <w:style w:type="paragraph" w:customStyle="1" w:styleId="a9">
    <w:name w:val="Текст выноски"/>
    <w:basedOn w:val="Normal"/>
    <w:rPr>
      <w:rFonts w:ascii="Tahoma" w:hAnsi="Tahoma"/>
      <w:sz w:val="16"/>
      <w:szCs w:val="16"/>
    </w:rPr>
  </w:style>
  <w:style w:type="paragraph" w:customStyle="1" w:styleId="Title2">
    <w:name w:val="Title 2"/>
    <w:basedOn w:val="Normal"/>
    <w:next w:val="Normal"/>
    <w:pPr>
      <w:spacing w:before="240" w:after="240"/>
    </w:pPr>
    <w:rPr>
      <w:b/>
      <w:sz w:val="28"/>
      <w:szCs w:val="28"/>
    </w:rPr>
  </w:style>
  <w:style w:type="paragraph" w:customStyle="1" w:styleId="aa">
    <w:name w:val="Текст примечания"/>
    <w:basedOn w:val="Normal"/>
    <w:rPr>
      <w:szCs w:val="20"/>
    </w:rPr>
  </w:style>
  <w:style w:type="paragraph" w:customStyle="1" w:styleId="ab">
    <w:name w:val="Тема примечания"/>
    <w:basedOn w:val="aa"/>
    <w:next w:val="aa"/>
    <w:rPr>
      <w:b/>
      <w:bCs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rFonts w:ascii="Calibri Light" w:eastAsia="Times New Roman" w:hAnsi="Calibri Light"/>
    </w:rPr>
  </w:style>
  <w:style w:type="paragraph" w:customStyle="1" w:styleId="ac">
    <w:name w:val="Содержимое таблицы"/>
    <w:basedOn w:val="Normal"/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paragraph" w:customStyle="1" w:styleId="ae">
    <w:name w:val="Содержимое врезки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UnresolvedMention">
    <w:name w:val="Unresolved Mention"/>
    <w:basedOn w:val="DefaultParagraphFont"/>
    <w:uiPriority w:val="99"/>
    <w:semiHidden/>
    <w:unhideWhenUsed/>
    <w:rsid w:val="00CD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er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etera.ru/webdevelopment/cm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tera.ru/portfolio/field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etera.ru/webdevelopment/portfol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lcome@ceter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Vlad Ukhov</cp:lastModifiedBy>
  <cp:revision>7</cp:revision>
  <dcterms:created xsi:type="dcterms:W3CDTF">2024-01-18T13:07:00Z</dcterms:created>
  <dcterms:modified xsi:type="dcterms:W3CDTF">2024-01-18T13:11:00Z</dcterms:modified>
</cp:coreProperties>
</file>