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74" w:rsidRDefault="00497179" w:rsidP="00497179">
      <w:pPr>
        <w:pStyle w:val="Heading1"/>
        <w:rPr>
          <w:lang w:val="ru-RU"/>
        </w:rPr>
      </w:pPr>
      <w:r>
        <w:rPr>
          <w:lang w:val="ru-RU"/>
        </w:rPr>
        <w:t>Карта сайта «</w:t>
      </w:r>
      <w:r w:rsidR="00A12C01">
        <w:rPr>
          <w:lang w:val="ru-RU"/>
        </w:rPr>
        <w:t>Русский Свет</w:t>
      </w:r>
      <w:r>
        <w:rPr>
          <w:lang w:val="ru-RU"/>
        </w:rPr>
        <w:t>»</w:t>
      </w:r>
    </w:p>
    <w:p w:rsidR="00497179" w:rsidRDefault="00497179" w:rsidP="00497179">
      <w:pPr>
        <w:pStyle w:val="ListParagraph"/>
        <w:numPr>
          <w:ilvl w:val="0"/>
          <w:numId w:val="3"/>
        </w:numPr>
        <w:rPr>
          <w:lang w:val="ru-RU"/>
        </w:rPr>
      </w:pPr>
      <w:bookmarkStart w:id="0" w:name="_Ref312232461"/>
      <w:r>
        <w:rPr>
          <w:lang w:val="ru-RU"/>
        </w:rPr>
        <w:t>Главная</w:t>
      </w:r>
      <w:bookmarkEnd w:id="0"/>
    </w:p>
    <w:p w:rsidR="00497179" w:rsidRDefault="0054089C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 Компании</w:t>
      </w:r>
    </w:p>
    <w:p w:rsidR="00497179" w:rsidRDefault="00497179" w:rsidP="00497179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История</w:t>
      </w:r>
    </w:p>
    <w:p w:rsidR="0054089C" w:rsidRDefault="0054089C" w:rsidP="00497179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Направления дяетельности</w:t>
      </w:r>
    </w:p>
    <w:p w:rsidR="0054089C" w:rsidRDefault="00303B5C" w:rsidP="0054089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Строительно</w:t>
      </w:r>
      <w:r>
        <w:t>-</w:t>
      </w:r>
      <w:r w:rsidR="00734AF1">
        <w:rPr>
          <w:lang w:val="ru-RU"/>
        </w:rPr>
        <w:t>монтажные организации.</w:t>
      </w:r>
    </w:p>
    <w:p w:rsidR="00734AF1" w:rsidRDefault="00734AF1" w:rsidP="0054089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Конечные потребители.</w:t>
      </w:r>
    </w:p>
    <w:p w:rsidR="00734AF1" w:rsidRDefault="00734AF1" w:rsidP="0054089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Магазины розничной торговли.</w:t>
      </w:r>
    </w:p>
    <w:p w:rsidR="0054089C" w:rsidRDefault="0054089C" w:rsidP="0054089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Услуги</w:t>
      </w:r>
      <w:r w:rsidR="00CF295F">
        <w:rPr>
          <w:lang w:val="ru-RU"/>
        </w:rPr>
        <w:t>.</w:t>
      </w:r>
    </w:p>
    <w:p w:rsidR="0054089C" w:rsidRPr="0054089C" w:rsidRDefault="0054089C" w:rsidP="0054089C">
      <w:pPr>
        <w:pStyle w:val="ListParagraph"/>
        <w:numPr>
          <w:ilvl w:val="1"/>
          <w:numId w:val="3"/>
        </w:numPr>
        <w:rPr>
          <w:lang w:val="ru-RU"/>
        </w:rPr>
      </w:pPr>
      <w:r w:rsidRPr="0054089C">
        <w:rPr>
          <w:lang w:val="ru-RU"/>
        </w:rPr>
        <w:t>Логистика компании (сфера деятельности, масштаб деятельности, картинка с картой)</w:t>
      </w:r>
    </w:p>
    <w:p w:rsidR="0054089C" w:rsidRDefault="0054089C" w:rsidP="0054089C">
      <w:pPr>
        <w:pStyle w:val="ListParagraph"/>
        <w:numPr>
          <w:ilvl w:val="1"/>
          <w:numId w:val="3"/>
        </w:numPr>
      </w:pPr>
      <w:proofErr w:type="spellStart"/>
      <w:r>
        <w:t>Достижения</w:t>
      </w:r>
      <w:proofErr w:type="spellEnd"/>
      <w:r w:rsidR="00303F3D">
        <w:rPr>
          <w:lang w:val="ru-RU"/>
        </w:rPr>
        <w:t xml:space="preserve"> </w:t>
      </w:r>
      <w:proofErr w:type="spellStart"/>
      <w:r>
        <w:t>компании</w:t>
      </w:r>
      <w:proofErr w:type="spellEnd"/>
      <w:r w:rsidR="00303F3D">
        <w:rPr>
          <w:lang w:val="ru-RU"/>
        </w:rPr>
        <w:t xml:space="preserve"> </w:t>
      </w:r>
      <w:bookmarkStart w:id="1" w:name="_GoBack"/>
      <w:bookmarkEnd w:id="1"/>
      <w:r w:rsidR="003F563A">
        <w:rPr>
          <w:lang w:val="ru-RU"/>
        </w:rPr>
        <w:t>(п</w:t>
      </w:r>
      <w:proofErr w:type="spellStart"/>
      <w:r>
        <w:t>реимущества</w:t>
      </w:r>
      <w:proofErr w:type="spellEnd"/>
      <w:r w:rsidR="003F563A">
        <w:rPr>
          <w:lang w:val="ru-RU"/>
        </w:rPr>
        <w:t>)</w:t>
      </w:r>
    </w:p>
    <w:p w:rsidR="0054089C" w:rsidRPr="0054089C" w:rsidRDefault="003F563A" w:rsidP="0054089C">
      <w:pPr>
        <w:pStyle w:val="ListParagraph"/>
        <w:numPr>
          <w:ilvl w:val="1"/>
          <w:numId w:val="3"/>
        </w:numPr>
      </w:pPr>
      <w:r>
        <w:t>FEGIME</w:t>
      </w:r>
    </w:p>
    <w:p w:rsidR="00497179" w:rsidRDefault="00497179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Новости</w:t>
      </w:r>
    </w:p>
    <w:p w:rsidR="0054089C" w:rsidRPr="0054089C" w:rsidRDefault="0054089C" w:rsidP="0054089C">
      <w:pPr>
        <w:pStyle w:val="ListParagraph"/>
        <w:numPr>
          <w:ilvl w:val="1"/>
          <w:numId w:val="3"/>
        </w:numPr>
      </w:pPr>
      <w:proofErr w:type="spellStart"/>
      <w:r>
        <w:t>Новости</w:t>
      </w:r>
      <w:proofErr w:type="spellEnd"/>
      <w:r w:rsidR="00575B11">
        <w:rPr>
          <w:lang w:val="ru-RU"/>
        </w:rPr>
        <w:t xml:space="preserve"> </w:t>
      </w:r>
      <w:proofErr w:type="spellStart"/>
      <w:r>
        <w:t>светотехники</w:t>
      </w:r>
      <w:proofErr w:type="spellEnd"/>
    </w:p>
    <w:p w:rsidR="0054089C" w:rsidRDefault="0054089C" w:rsidP="0054089C">
      <w:pPr>
        <w:pStyle w:val="ListParagraph"/>
        <w:numPr>
          <w:ilvl w:val="2"/>
          <w:numId w:val="3"/>
        </w:numPr>
      </w:pPr>
      <w:r>
        <w:rPr>
          <w:lang w:val="ru-RU"/>
        </w:rPr>
        <w:t>Новость</w:t>
      </w:r>
    </w:p>
    <w:p w:rsidR="0054089C" w:rsidRPr="0054089C" w:rsidRDefault="0054089C" w:rsidP="0054089C">
      <w:pPr>
        <w:pStyle w:val="ListParagraph"/>
        <w:numPr>
          <w:ilvl w:val="1"/>
          <w:numId w:val="3"/>
        </w:numPr>
      </w:pPr>
      <w:proofErr w:type="spellStart"/>
      <w:r>
        <w:t>Новости</w:t>
      </w:r>
      <w:proofErr w:type="spellEnd"/>
      <w:r w:rsidR="00575B11">
        <w:rPr>
          <w:lang w:val="ru-RU"/>
        </w:rPr>
        <w:t xml:space="preserve"> </w:t>
      </w:r>
      <w:proofErr w:type="spellStart"/>
      <w:r>
        <w:t>электротехники</w:t>
      </w:r>
      <w:proofErr w:type="spellEnd"/>
    </w:p>
    <w:p w:rsidR="0054089C" w:rsidRDefault="0054089C" w:rsidP="0054089C">
      <w:pPr>
        <w:pStyle w:val="ListParagraph"/>
        <w:numPr>
          <w:ilvl w:val="2"/>
          <w:numId w:val="3"/>
        </w:numPr>
      </w:pPr>
      <w:r>
        <w:rPr>
          <w:lang w:val="ru-RU"/>
        </w:rPr>
        <w:t>Новость</w:t>
      </w:r>
    </w:p>
    <w:p w:rsidR="0054089C" w:rsidRDefault="003F563A" w:rsidP="0054089C">
      <w:pPr>
        <w:pStyle w:val="ListParagraph"/>
        <w:numPr>
          <w:ilvl w:val="1"/>
          <w:numId w:val="3"/>
        </w:numPr>
      </w:pPr>
      <w:proofErr w:type="spellStart"/>
      <w:r>
        <w:t>Новости</w:t>
      </w:r>
      <w:proofErr w:type="spellEnd"/>
      <w:r w:rsidR="00575B11">
        <w:rPr>
          <w:lang w:val="ru-RU"/>
        </w:rPr>
        <w:t xml:space="preserve"> </w:t>
      </w:r>
      <w:r>
        <w:rPr>
          <w:lang w:val="ru-RU"/>
        </w:rPr>
        <w:t>Р</w:t>
      </w:r>
      <w:proofErr w:type="spellStart"/>
      <w:r w:rsidR="0054089C">
        <w:t>усскогоСвета</w:t>
      </w:r>
      <w:proofErr w:type="spellEnd"/>
      <w:r w:rsidR="0054089C">
        <w:t>:</w:t>
      </w:r>
    </w:p>
    <w:p w:rsidR="0054089C" w:rsidRPr="0054089C" w:rsidRDefault="0054089C" w:rsidP="0054089C">
      <w:pPr>
        <w:pStyle w:val="ListParagraph"/>
        <w:numPr>
          <w:ilvl w:val="2"/>
          <w:numId w:val="3"/>
        </w:numPr>
      </w:pPr>
      <w:proofErr w:type="spellStart"/>
      <w:r>
        <w:t>Акции</w:t>
      </w:r>
      <w:proofErr w:type="spellEnd"/>
    </w:p>
    <w:p w:rsidR="0054089C" w:rsidRDefault="0054089C" w:rsidP="0054089C">
      <w:pPr>
        <w:pStyle w:val="ListParagraph"/>
        <w:numPr>
          <w:ilvl w:val="3"/>
          <w:numId w:val="3"/>
        </w:numPr>
      </w:pPr>
      <w:r>
        <w:rPr>
          <w:lang w:val="ru-RU"/>
        </w:rPr>
        <w:t>Новость</w:t>
      </w:r>
    </w:p>
    <w:p w:rsidR="0054089C" w:rsidRPr="0054089C" w:rsidRDefault="0054089C" w:rsidP="0054089C">
      <w:pPr>
        <w:pStyle w:val="ListParagraph"/>
        <w:numPr>
          <w:ilvl w:val="2"/>
          <w:numId w:val="3"/>
        </w:numPr>
      </w:pPr>
      <w:proofErr w:type="spellStart"/>
      <w:r>
        <w:t>Семинары</w:t>
      </w:r>
      <w:proofErr w:type="spellEnd"/>
    </w:p>
    <w:p w:rsidR="0054089C" w:rsidRPr="0054089C" w:rsidRDefault="0054089C" w:rsidP="0054089C">
      <w:pPr>
        <w:pStyle w:val="ListParagraph"/>
        <w:numPr>
          <w:ilvl w:val="3"/>
          <w:numId w:val="3"/>
        </w:numPr>
      </w:pPr>
      <w:r>
        <w:rPr>
          <w:lang w:val="ru-RU"/>
        </w:rPr>
        <w:t>Новость</w:t>
      </w:r>
    </w:p>
    <w:p w:rsidR="00A7273C" w:rsidRDefault="00A7273C" w:rsidP="00497179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Архив новостей</w:t>
      </w:r>
    </w:p>
    <w:p w:rsidR="00A7273C" w:rsidRDefault="00A7273C" w:rsidP="00A7273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Год</w:t>
      </w:r>
    </w:p>
    <w:p w:rsidR="00A7273C" w:rsidRDefault="00A7273C" w:rsidP="00A7273C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Месяц</w:t>
      </w:r>
    </w:p>
    <w:p w:rsidR="00A7273C" w:rsidRDefault="00A7273C" w:rsidP="00A7273C">
      <w:pPr>
        <w:pStyle w:val="ListParagraph"/>
        <w:numPr>
          <w:ilvl w:val="4"/>
          <w:numId w:val="3"/>
        </w:numPr>
        <w:rPr>
          <w:lang w:val="ru-RU"/>
        </w:rPr>
      </w:pPr>
      <w:r>
        <w:rPr>
          <w:lang w:val="ru-RU"/>
        </w:rPr>
        <w:t>Новость</w:t>
      </w:r>
    </w:p>
    <w:p w:rsidR="00EA260C" w:rsidRDefault="00EA260C" w:rsidP="00EA260C">
      <w:pPr>
        <w:numPr>
          <w:ilvl w:val="1"/>
          <w:numId w:val="3"/>
        </w:numPr>
        <w:rPr>
          <w:lang w:val="ru-RU"/>
        </w:rPr>
      </w:pPr>
      <w:r w:rsidRPr="00575B11">
        <w:rPr>
          <w:lang w:val="ru-RU"/>
        </w:rPr>
        <w:t>Рассылка</w:t>
      </w:r>
      <w:r w:rsidR="00575B11">
        <w:rPr>
          <w:lang w:val="ru-RU"/>
        </w:rPr>
        <w:t xml:space="preserve"> </w:t>
      </w:r>
      <w:r w:rsidRPr="00575B11">
        <w:rPr>
          <w:lang w:val="ru-RU"/>
        </w:rPr>
        <w:t>новостей</w:t>
      </w:r>
      <w:r>
        <w:rPr>
          <w:lang w:val="ru-RU"/>
        </w:rPr>
        <w:t xml:space="preserve"> на эл. </w:t>
      </w:r>
      <w:r w:rsidR="00575B11">
        <w:rPr>
          <w:lang w:val="ru-RU"/>
        </w:rPr>
        <w:t>П</w:t>
      </w:r>
      <w:r>
        <w:rPr>
          <w:lang w:val="ru-RU"/>
        </w:rPr>
        <w:t>очту</w:t>
      </w:r>
    </w:p>
    <w:p w:rsidR="00575B11" w:rsidRPr="00575B11" w:rsidRDefault="00575B11" w:rsidP="00EA260C">
      <w:pPr>
        <w:numPr>
          <w:ilvl w:val="1"/>
          <w:numId w:val="3"/>
        </w:numPr>
        <w:rPr>
          <w:lang w:val="ru-RU"/>
        </w:rPr>
      </w:pPr>
      <w:r>
        <w:t>RSS</w:t>
      </w:r>
    </w:p>
    <w:p w:rsidR="00497179" w:rsidRDefault="00497179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Продукция (</w:t>
      </w:r>
      <w:r w:rsidR="00825D6A">
        <w:rPr>
          <w:lang w:val="ru-RU"/>
        </w:rPr>
        <w:t xml:space="preserve">3 уровневый </w:t>
      </w:r>
      <w:r w:rsidRPr="00E73CB6">
        <w:rPr>
          <w:lang w:val="ru-RU"/>
        </w:rPr>
        <w:t>каталог</w:t>
      </w:r>
      <w:r w:rsidR="00E73CB6">
        <w:rPr>
          <w:lang w:val="ru-RU"/>
        </w:rPr>
        <w:t xml:space="preserve"> товаров</w:t>
      </w:r>
      <w:r w:rsidR="00825D6A">
        <w:rPr>
          <w:lang w:val="ru-RU"/>
        </w:rPr>
        <w:t>, указан 1 уровень</w:t>
      </w:r>
      <w:r>
        <w:rPr>
          <w:lang w:val="ru-RU"/>
        </w:rPr>
        <w:t>)</w:t>
      </w:r>
      <w:r w:rsidR="00825D6A">
        <w:rPr>
          <w:lang w:val="ru-RU"/>
        </w:rPr>
        <w:t xml:space="preserve"> </w:t>
      </w:r>
    </w:p>
    <w:p w:rsidR="00BF61ED" w:rsidRDefault="00BF61ED" w:rsidP="00BF61ED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Категории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Аппаратура пускорегулирующая для освещения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Инструмент и средства защиты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lastRenderedPageBreak/>
        <w:t>Источники света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Кабеленесущие системы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Кабельно-проводниковая продукция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Опоры, оборудование для ЛЭП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Приборы световые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Системы обогрева и вентиляции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Системы электропитания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Фонари и элементы питания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Электрооборудование высокого напряжения</w:t>
      </w:r>
    </w:p>
    <w:p w:rsid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Электрооборудование низкого напряжения</w:t>
      </w:r>
    </w:p>
    <w:p w:rsidR="00DF2582" w:rsidRPr="00BF61ED" w:rsidRDefault="00DF2582" w:rsidP="00BF61ED">
      <w:pPr>
        <w:pStyle w:val="ListParagraph"/>
        <w:numPr>
          <w:ilvl w:val="2"/>
          <w:numId w:val="3"/>
        </w:numPr>
        <w:rPr>
          <w:lang w:val="ru-RU"/>
        </w:rPr>
      </w:pPr>
      <w:r w:rsidRPr="00BF61ED">
        <w:rPr>
          <w:lang w:val="ru-RU"/>
        </w:rPr>
        <w:t>Электрустановочные изделия</w:t>
      </w:r>
    </w:p>
    <w:p w:rsidR="00C2700A" w:rsidRPr="00C2700A" w:rsidRDefault="00C2700A" w:rsidP="00C2700A">
      <w:pPr>
        <w:pStyle w:val="ListParagraph"/>
        <w:numPr>
          <w:ilvl w:val="1"/>
          <w:numId w:val="3"/>
        </w:numPr>
        <w:rPr>
          <w:lang w:val="ru-RU"/>
        </w:rPr>
      </w:pPr>
      <w:r w:rsidRPr="00BD2D69">
        <w:rPr>
          <w:lang w:val="ru-RU"/>
        </w:rPr>
        <w:t>Каталоги продукции Р</w:t>
      </w:r>
      <w:r>
        <w:rPr>
          <w:lang w:val="ru-RU"/>
        </w:rPr>
        <w:t>уссвет (файлы для скачивания)</w:t>
      </w:r>
    </w:p>
    <w:p w:rsidR="0054089C" w:rsidRDefault="0054089C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Поставщики</w:t>
      </w:r>
    </w:p>
    <w:p w:rsidR="0054089C" w:rsidRPr="00862CCB" w:rsidRDefault="0054089C" w:rsidP="0054089C">
      <w:pPr>
        <w:pStyle w:val="ListParagraph"/>
        <w:numPr>
          <w:ilvl w:val="1"/>
          <w:numId w:val="3"/>
        </w:numPr>
        <w:rPr>
          <w:lang w:val="ru-RU"/>
        </w:rPr>
      </w:pPr>
      <w:r w:rsidRPr="00862CCB">
        <w:rPr>
          <w:lang w:val="ru-RU"/>
        </w:rPr>
        <w:t>Светотехника</w:t>
      </w:r>
    </w:p>
    <w:p w:rsidR="0054089C" w:rsidRPr="00862CCB" w:rsidRDefault="0054089C" w:rsidP="0054089C">
      <w:pPr>
        <w:pStyle w:val="ListParagraph"/>
        <w:numPr>
          <w:ilvl w:val="1"/>
          <w:numId w:val="3"/>
        </w:numPr>
        <w:rPr>
          <w:lang w:val="ru-RU"/>
        </w:rPr>
      </w:pPr>
      <w:r w:rsidRPr="00862CCB">
        <w:rPr>
          <w:lang w:val="ru-RU"/>
        </w:rPr>
        <w:t>Электротехника</w:t>
      </w:r>
    </w:p>
    <w:p w:rsidR="0054089C" w:rsidRPr="00241758" w:rsidRDefault="00241758" w:rsidP="0054089C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Совместные каталоги </w:t>
      </w:r>
      <w:r w:rsidR="0054089C" w:rsidRPr="00241758">
        <w:rPr>
          <w:lang w:val="ru-RU"/>
        </w:rPr>
        <w:t>поставщиков</w:t>
      </w:r>
      <w:r>
        <w:rPr>
          <w:lang w:val="ru-RU"/>
        </w:rPr>
        <w:t xml:space="preserve"> (для скачивания)</w:t>
      </w:r>
    </w:p>
    <w:p w:rsidR="0054089C" w:rsidRPr="0054089C" w:rsidRDefault="0054089C" w:rsidP="00241758">
      <w:pPr>
        <w:pStyle w:val="ListParagraph"/>
        <w:numPr>
          <w:ilvl w:val="0"/>
          <w:numId w:val="3"/>
        </w:numPr>
      </w:pPr>
      <w:proofErr w:type="spellStart"/>
      <w:r>
        <w:t>Отзывы</w:t>
      </w:r>
      <w:proofErr w:type="spellEnd"/>
    </w:p>
    <w:p w:rsidR="0054089C" w:rsidRPr="0054089C" w:rsidRDefault="0054089C" w:rsidP="0054089C">
      <w:pPr>
        <w:pStyle w:val="ListParagraph"/>
        <w:numPr>
          <w:ilvl w:val="2"/>
          <w:numId w:val="3"/>
        </w:numPr>
      </w:pPr>
      <w:r>
        <w:rPr>
          <w:lang w:val="ru-RU"/>
        </w:rPr>
        <w:t>Отзыв</w:t>
      </w:r>
    </w:p>
    <w:p w:rsidR="0054089C" w:rsidRPr="0054089C" w:rsidRDefault="0054089C" w:rsidP="0054089C">
      <w:pPr>
        <w:pStyle w:val="ListParagraph"/>
        <w:numPr>
          <w:ilvl w:val="2"/>
          <w:numId w:val="3"/>
        </w:numPr>
      </w:pPr>
      <w:r>
        <w:rPr>
          <w:lang w:val="ru-RU"/>
        </w:rPr>
        <w:t>Добавить отзыв</w:t>
      </w:r>
    </w:p>
    <w:p w:rsidR="003F563A" w:rsidRDefault="00575B11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И</w:t>
      </w:r>
      <w:r w:rsidR="003F563A">
        <w:rPr>
          <w:lang w:val="ru-RU"/>
        </w:rPr>
        <w:t>нтернет-магазин</w:t>
      </w:r>
    </w:p>
    <w:p w:rsidR="00575B11" w:rsidRDefault="00575B11" w:rsidP="00575B11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Категория товаров (таблицей и карточками)</w:t>
      </w:r>
    </w:p>
    <w:p w:rsidR="00575B11" w:rsidRDefault="00575B11" w:rsidP="00575B11">
      <w:pPr>
        <w:pStyle w:val="ListParagraph"/>
        <w:numPr>
          <w:ilvl w:val="2"/>
          <w:numId w:val="3"/>
        </w:numPr>
        <w:rPr>
          <w:lang w:val="ru-RU"/>
        </w:rPr>
      </w:pPr>
      <w:bookmarkStart w:id="2" w:name="_Ref312232494"/>
      <w:r>
        <w:rPr>
          <w:lang w:val="ru-RU"/>
        </w:rPr>
        <w:t>Товар</w:t>
      </w:r>
      <w:bookmarkEnd w:id="2"/>
    </w:p>
    <w:p w:rsidR="00C2700A" w:rsidRDefault="00C2700A" w:rsidP="00C2700A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Описание</w:t>
      </w:r>
    </w:p>
    <w:p w:rsidR="00C2700A" w:rsidRDefault="00C2700A" w:rsidP="00C2700A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Похожие товары</w:t>
      </w:r>
    </w:p>
    <w:p w:rsidR="00575B11" w:rsidRDefault="00575B11" w:rsidP="00575B11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Отзывы</w:t>
      </w:r>
    </w:p>
    <w:p w:rsidR="00C2700A" w:rsidRDefault="00C2700A" w:rsidP="00575B11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Видео</w:t>
      </w:r>
    </w:p>
    <w:p w:rsidR="00575B11" w:rsidRDefault="00575B11" w:rsidP="00575B11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Документация</w:t>
      </w:r>
    </w:p>
    <w:p w:rsidR="00BF61ED" w:rsidRPr="00BF61ED" w:rsidRDefault="00BF61ED" w:rsidP="00BF61ED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Быстрый заказ</w:t>
      </w:r>
    </w:p>
    <w:p w:rsidR="00575B11" w:rsidRDefault="00575B11" w:rsidP="00575B11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Производители</w:t>
      </w:r>
    </w:p>
    <w:p w:rsidR="00575B11" w:rsidRDefault="00575B11" w:rsidP="00575B11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Производитель</w:t>
      </w:r>
    </w:p>
    <w:p w:rsidR="00575B11" w:rsidRDefault="00575B11" w:rsidP="00575B11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 xml:space="preserve">Товар (то же, что и в категории товаров — пункт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_Ref312232494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7.1.1</w:t>
      </w:r>
      <w:r>
        <w:rPr>
          <w:lang w:val="ru-RU"/>
        </w:rPr>
        <w:fldChar w:fldCharType="end"/>
      </w:r>
      <w:r>
        <w:rPr>
          <w:lang w:val="ru-RU"/>
        </w:rPr>
        <w:t>)</w:t>
      </w:r>
    </w:p>
    <w:p w:rsidR="00C2700A" w:rsidRDefault="00C2700A" w:rsidP="00C2700A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Поиск по каталогу</w:t>
      </w:r>
    </w:p>
    <w:p w:rsidR="00C2700A" w:rsidRPr="00C2700A" w:rsidRDefault="00C2700A" w:rsidP="00C2700A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Результаты поиска</w:t>
      </w:r>
    </w:p>
    <w:p w:rsidR="00575B11" w:rsidRDefault="00575B11" w:rsidP="00575B11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Сравнение товаров</w:t>
      </w:r>
    </w:p>
    <w:p w:rsidR="00497179" w:rsidRDefault="00EA260C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Проекты освещения</w:t>
      </w:r>
    </w:p>
    <w:p w:rsidR="00EA260C" w:rsidRDefault="00EA260C" w:rsidP="00EA260C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Внутреннее освещение</w:t>
      </w:r>
    </w:p>
    <w:p w:rsidR="00EA260C" w:rsidRDefault="00EA260C" w:rsidP="00EA260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П</w:t>
      </w:r>
      <w:proofErr w:type="spellStart"/>
      <w:r>
        <w:t>ромышленное</w:t>
      </w:r>
      <w:proofErr w:type="spellEnd"/>
      <w:r w:rsidR="00303F3D">
        <w:rPr>
          <w:lang w:val="ru-RU"/>
        </w:rPr>
        <w:t xml:space="preserve"> </w:t>
      </w:r>
      <w:proofErr w:type="spellStart"/>
      <w:r>
        <w:t>освещение</w:t>
      </w:r>
      <w:proofErr w:type="spellEnd"/>
    </w:p>
    <w:p w:rsidR="00EA260C" w:rsidRDefault="00EA260C" w:rsidP="00EA260C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Проект</w:t>
      </w:r>
    </w:p>
    <w:p w:rsidR="00EA260C" w:rsidRDefault="00EA260C" w:rsidP="00EA260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О</w:t>
      </w:r>
      <w:proofErr w:type="spellStart"/>
      <w:r>
        <w:t>фисное</w:t>
      </w:r>
      <w:proofErr w:type="spellEnd"/>
      <w:r w:rsidR="00303F3D">
        <w:rPr>
          <w:lang w:val="ru-RU"/>
        </w:rPr>
        <w:t xml:space="preserve"> </w:t>
      </w:r>
      <w:proofErr w:type="spellStart"/>
      <w:r>
        <w:t>освещение</w:t>
      </w:r>
      <w:proofErr w:type="spellEnd"/>
    </w:p>
    <w:p w:rsidR="00EA260C" w:rsidRPr="00EA260C" w:rsidRDefault="00EA260C" w:rsidP="00EA260C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Проект</w:t>
      </w:r>
    </w:p>
    <w:p w:rsidR="00EA260C" w:rsidRDefault="00EA260C" w:rsidP="00EA260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Т</w:t>
      </w:r>
      <w:proofErr w:type="spellStart"/>
      <w:r>
        <w:t>орговое</w:t>
      </w:r>
      <w:proofErr w:type="spellEnd"/>
      <w:r w:rsidR="00303F3D">
        <w:rPr>
          <w:lang w:val="ru-RU"/>
        </w:rPr>
        <w:t xml:space="preserve"> </w:t>
      </w:r>
      <w:proofErr w:type="spellStart"/>
      <w:r>
        <w:t>освещение</w:t>
      </w:r>
      <w:proofErr w:type="spellEnd"/>
    </w:p>
    <w:p w:rsidR="00EA260C" w:rsidRPr="00EA260C" w:rsidRDefault="00EA260C" w:rsidP="00EA260C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Проект</w:t>
      </w:r>
    </w:p>
    <w:p w:rsidR="00EA260C" w:rsidRDefault="00303B5C" w:rsidP="00EA260C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Наружнее</w:t>
      </w:r>
      <w:r w:rsidR="00EA260C">
        <w:rPr>
          <w:lang w:val="ru-RU"/>
        </w:rPr>
        <w:t xml:space="preserve"> освещение дорог, площадей, открытых пространств</w:t>
      </w:r>
    </w:p>
    <w:p w:rsidR="00EA260C" w:rsidRPr="00EA260C" w:rsidRDefault="00EA260C" w:rsidP="00EA260C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lastRenderedPageBreak/>
        <w:t>Проект</w:t>
      </w:r>
    </w:p>
    <w:p w:rsidR="00EA260C" w:rsidRDefault="00EA260C" w:rsidP="00497179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С</w:t>
      </w:r>
      <w:proofErr w:type="spellStart"/>
      <w:r>
        <w:t>портивное</w:t>
      </w:r>
      <w:proofErr w:type="spellEnd"/>
      <w:r w:rsidR="00303B5C">
        <w:rPr>
          <w:lang w:val="ru-RU"/>
        </w:rPr>
        <w:t xml:space="preserve"> </w:t>
      </w:r>
      <w:proofErr w:type="spellStart"/>
      <w:r>
        <w:t>освещение</w:t>
      </w:r>
      <w:proofErr w:type="spellEnd"/>
    </w:p>
    <w:p w:rsidR="00EA260C" w:rsidRPr="00EA260C" w:rsidRDefault="00EA260C" w:rsidP="00EA260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Проект</w:t>
      </w:r>
    </w:p>
    <w:p w:rsidR="00EA260C" w:rsidRDefault="00EA260C" w:rsidP="00497179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А</w:t>
      </w:r>
      <w:proofErr w:type="spellStart"/>
      <w:r>
        <w:t>рхитектурно-художественное</w:t>
      </w:r>
      <w:proofErr w:type="spellEnd"/>
      <w:r w:rsidR="00303B5C">
        <w:rPr>
          <w:lang w:val="ru-RU"/>
        </w:rPr>
        <w:t xml:space="preserve"> </w:t>
      </w:r>
      <w:proofErr w:type="spellStart"/>
      <w:r>
        <w:t>освещение</w:t>
      </w:r>
      <w:proofErr w:type="spellEnd"/>
    </w:p>
    <w:p w:rsidR="00EA260C" w:rsidRDefault="00EA260C" w:rsidP="00EA260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Проект</w:t>
      </w:r>
    </w:p>
    <w:p w:rsidR="00C2700A" w:rsidRPr="00EA260C" w:rsidRDefault="00C2700A" w:rsidP="00C2700A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Заявка на расчет освещения</w:t>
      </w:r>
    </w:p>
    <w:p w:rsidR="001363D3" w:rsidRDefault="001363D3" w:rsidP="00EA260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Общественная деятельность</w:t>
      </w:r>
    </w:p>
    <w:p w:rsidR="001363D3" w:rsidRDefault="001363D3" w:rsidP="001363D3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Проект</w:t>
      </w:r>
    </w:p>
    <w:p w:rsidR="00497179" w:rsidRDefault="00C2700A" w:rsidP="00EA260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Вакансии</w:t>
      </w:r>
    </w:p>
    <w:p w:rsidR="00EA260C" w:rsidRDefault="00EA260C" w:rsidP="00EA260C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Вакансия</w:t>
      </w:r>
    </w:p>
    <w:p w:rsidR="00EA260C" w:rsidRDefault="00EA260C" w:rsidP="00EA260C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Отправить резюме на вакансию</w:t>
      </w:r>
    </w:p>
    <w:p w:rsidR="00497179" w:rsidRDefault="00497179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Контакты</w:t>
      </w:r>
      <w:r w:rsidR="00EA260C">
        <w:rPr>
          <w:lang w:val="ru-RU"/>
        </w:rPr>
        <w:t xml:space="preserve"> (</w:t>
      </w:r>
      <w:r w:rsidR="001363D3">
        <w:rPr>
          <w:lang w:val="ru-RU"/>
        </w:rPr>
        <w:t xml:space="preserve">контактная информация, форма обратнй связи, </w:t>
      </w:r>
      <w:r w:rsidR="00EA260C">
        <w:rPr>
          <w:lang w:val="ru-RU"/>
        </w:rPr>
        <w:t>интерактивная карта с филиалами РФ и Украины)</w:t>
      </w:r>
    </w:p>
    <w:p w:rsidR="001363D3" w:rsidRDefault="001363D3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Клиентам</w:t>
      </w:r>
    </w:p>
    <w:p w:rsidR="001363D3" w:rsidRDefault="001363D3" w:rsidP="001363D3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Частые вопросы</w:t>
      </w:r>
    </w:p>
    <w:p w:rsidR="001363D3" w:rsidRDefault="001363D3" w:rsidP="001363D3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Сертификаты</w:t>
      </w:r>
    </w:p>
    <w:p w:rsidR="001363D3" w:rsidRDefault="001363D3" w:rsidP="001363D3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Опросы</w:t>
      </w:r>
    </w:p>
    <w:p w:rsidR="001363D3" w:rsidRDefault="001363D3" w:rsidP="001363D3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Текущий опрос</w:t>
      </w:r>
    </w:p>
    <w:p w:rsidR="001363D3" w:rsidRDefault="001363D3" w:rsidP="001363D3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Результаты опроса</w:t>
      </w:r>
    </w:p>
    <w:p w:rsidR="001363D3" w:rsidRDefault="001363D3" w:rsidP="001363D3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Архив опросов</w:t>
      </w:r>
    </w:p>
    <w:p w:rsidR="001363D3" w:rsidRDefault="001363D3" w:rsidP="001363D3">
      <w:pPr>
        <w:pStyle w:val="ListParagraph"/>
        <w:numPr>
          <w:ilvl w:val="3"/>
          <w:numId w:val="3"/>
        </w:numPr>
        <w:rPr>
          <w:lang w:val="ru-RU"/>
        </w:rPr>
      </w:pPr>
      <w:r>
        <w:rPr>
          <w:lang w:val="ru-RU"/>
        </w:rPr>
        <w:t>Опрос</w:t>
      </w:r>
    </w:p>
    <w:p w:rsidR="001363D3" w:rsidRDefault="001363D3" w:rsidP="001363D3">
      <w:pPr>
        <w:pStyle w:val="ListParagraph"/>
        <w:numPr>
          <w:ilvl w:val="4"/>
          <w:numId w:val="3"/>
        </w:numPr>
        <w:rPr>
          <w:lang w:val="ru-RU"/>
        </w:rPr>
      </w:pPr>
      <w:r>
        <w:rPr>
          <w:lang w:val="ru-RU"/>
        </w:rPr>
        <w:t>Результаты опроса</w:t>
      </w:r>
    </w:p>
    <w:p w:rsidR="005A0DAE" w:rsidRPr="00F74441" w:rsidRDefault="005A0DAE" w:rsidP="005A0DAE">
      <w:pPr>
        <w:pStyle w:val="ListParagraph"/>
        <w:numPr>
          <w:ilvl w:val="0"/>
          <w:numId w:val="3"/>
        </w:numPr>
      </w:pPr>
      <w:r>
        <w:rPr>
          <w:lang w:val="ru-RU"/>
        </w:rPr>
        <w:t>Личный кабинет</w:t>
      </w:r>
    </w:p>
    <w:p w:rsidR="005A0DAE" w:rsidRPr="00810D84" w:rsidRDefault="005A0DAE" w:rsidP="005A0DAE">
      <w:pPr>
        <w:pStyle w:val="ListParagraph"/>
        <w:numPr>
          <w:ilvl w:val="1"/>
          <w:numId w:val="3"/>
        </w:numPr>
      </w:pPr>
      <w:r>
        <w:rPr>
          <w:lang w:val="ru-RU"/>
        </w:rPr>
        <w:t>Авторизация</w:t>
      </w:r>
    </w:p>
    <w:p w:rsidR="005A0DAE" w:rsidRPr="007044EF" w:rsidRDefault="005A0DAE" w:rsidP="005A0DAE">
      <w:pPr>
        <w:pStyle w:val="ListParagraph"/>
        <w:numPr>
          <w:ilvl w:val="2"/>
          <w:numId w:val="3"/>
        </w:numPr>
      </w:pPr>
      <w:r>
        <w:rPr>
          <w:lang w:val="ru-RU"/>
        </w:rPr>
        <w:t>Восстановление пароля</w:t>
      </w:r>
    </w:p>
    <w:p w:rsidR="005A0DAE" w:rsidRPr="00810D84" w:rsidRDefault="005A0DAE" w:rsidP="005A0DAE">
      <w:pPr>
        <w:pStyle w:val="ListParagraph"/>
        <w:numPr>
          <w:ilvl w:val="1"/>
          <w:numId w:val="3"/>
        </w:numPr>
      </w:pPr>
      <w:r>
        <w:rPr>
          <w:lang w:val="ru-RU"/>
        </w:rPr>
        <w:t>Регистрация</w:t>
      </w:r>
    </w:p>
    <w:p w:rsidR="005A0DAE" w:rsidRPr="005A0DAE" w:rsidRDefault="005A0DAE" w:rsidP="005A0DAE">
      <w:pPr>
        <w:pStyle w:val="ListParagraph"/>
        <w:numPr>
          <w:ilvl w:val="1"/>
          <w:numId w:val="3"/>
        </w:numPr>
      </w:pPr>
      <w:r>
        <w:rPr>
          <w:lang w:val="ru-RU"/>
        </w:rPr>
        <w:t>Корзина</w:t>
      </w:r>
    </w:p>
    <w:p w:rsidR="005A0DAE" w:rsidRPr="00F74441" w:rsidRDefault="005A0DAE" w:rsidP="005A0DAE">
      <w:pPr>
        <w:pStyle w:val="ListParagraph"/>
        <w:numPr>
          <w:ilvl w:val="1"/>
          <w:numId w:val="3"/>
        </w:numPr>
      </w:pPr>
      <w:r>
        <w:rPr>
          <w:lang w:val="ru-RU"/>
        </w:rPr>
        <w:t>Отложенные товары</w:t>
      </w:r>
    </w:p>
    <w:p w:rsidR="005A0DAE" w:rsidRDefault="005A0DAE" w:rsidP="005A0DAE">
      <w:pPr>
        <w:pStyle w:val="ListParagraph"/>
        <w:numPr>
          <w:ilvl w:val="1"/>
          <w:numId w:val="3"/>
        </w:numPr>
      </w:pPr>
      <w:r>
        <w:rPr>
          <w:lang w:val="ru-RU"/>
        </w:rPr>
        <w:t xml:space="preserve">Заказы </w:t>
      </w:r>
      <w:r w:rsidRPr="00810D84">
        <w:rPr>
          <w:i/>
          <w:lang w:val="ru-RU"/>
        </w:rPr>
        <w:t>(история заказов)</w:t>
      </w:r>
    </w:p>
    <w:p w:rsidR="005A0DAE" w:rsidRPr="005F5F88" w:rsidRDefault="005A0DAE" w:rsidP="005A0DAE">
      <w:pPr>
        <w:pStyle w:val="ListParagraph"/>
        <w:numPr>
          <w:ilvl w:val="2"/>
          <w:numId w:val="3"/>
        </w:numPr>
      </w:pPr>
      <w:r>
        <w:rPr>
          <w:lang w:val="ru-RU"/>
        </w:rPr>
        <w:t>Заказ</w:t>
      </w:r>
    </w:p>
    <w:p w:rsidR="005A0DAE" w:rsidRPr="005F5F88" w:rsidRDefault="005A0DAE" w:rsidP="005A0DAE">
      <w:pPr>
        <w:pStyle w:val="ListParagraph"/>
        <w:numPr>
          <w:ilvl w:val="3"/>
          <w:numId w:val="3"/>
        </w:numPr>
      </w:pPr>
      <w:r>
        <w:rPr>
          <w:lang w:val="ru-RU"/>
        </w:rPr>
        <w:t>Оформление</w:t>
      </w:r>
    </w:p>
    <w:p w:rsidR="005A0DAE" w:rsidRPr="005F5F88" w:rsidRDefault="005A0DAE" w:rsidP="005A0DAE">
      <w:pPr>
        <w:pStyle w:val="ListParagraph"/>
        <w:numPr>
          <w:ilvl w:val="3"/>
          <w:numId w:val="3"/>
        </w:numPr>
      </w:pPr>
      <w:r>
        <w:rPr>
          <w:lang w:val="ru-RU"/>
        </w:rPr>
        <w:t>Оплата</w:t>
      </w:r>
    </w:p>
    <w:p w:rsidR="005A0DAE" w:rsidRPr="008E65E6" w:rsidRDefault="005A0DAE" w:rsidP="005A0DAE">
      <w:pPr>
        <w:pStyle w:val="ListParagraph"/>
        <w:numPr>
          <w:ilvl w:val="3"/>
          <w:numId w:val="3"/>
        </w:numPr>
      </w:pPr>
      <w:r>
        <w:rPr>
          <w:lang w:val="ru-RU"/>
        </w:rPr>
        <w:t>Отслеживание</w:t>
      </w:r>
    </w:p>
    <w:p w:rsidR="005A0DAE" w:rsidRPr="005A0DAE" w:rsidRDefault="005A0DAE" w:rsidP="005A0DAE">
      <w:pPr>
        <w:pStyle w:val="ListParagraph"/>
        <w:numPr>
          <w:ilvl w:val="1"/>
          <w:numId w:val="3"/>
        </w:numPr>
      </w:pPr>
      <w:r>
        <w:rPr>
          <w:lang w:val="ru-RU"/>
        </w:rPr>
        <w:t>Личные данные</w:t>
      </w:r>
    </w:p>
    <w:p w:rsidR="00CB5E42" w:rsidRDefault="00CB5E42" w:rsidP="0049717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Служебное (на сайте не отображается)</w:t>
      </w:r>
    </w:p>
    <w:p w:rsidR="00E73CB6" w:rsidRDefault="00E73CB6" w:rsidP="00E73CB6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Версия для печати</w:t>
      </w:r>
      <w:r w:rsidR="00303B5C">
        <w:rPr>
          <w:lang w:val="ru-RU"/>
        </w:rPr>
        <w:t xml:space="preserve"> (почему служебное?)</w:t>
      </w:r>
    </w:p>
    <w:p w:rsidR="00E73CB6" w:rsidRDefault="00E73CB6" w:rsidP="00E73CB6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Карта сайта</w:t>
      </w:r>
      <w:r w:rsidR="00303B5C">
        <w:rPr>
          <w:lang w:val="ru-RU"/>
        </w:rPr>
        <w:t xml:space="preserve"> </w:t>
      </w:r>
    </w:p>
    <w:p w:rsidR="001363D3" w:rsidRDefault="001363D3" w:rsidP="00E73CB6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Поиск</w:t>
      </w:r>
      <w:r w:rsidR="00303B5C">
        <w:rPr>
          <w:lang w:val="ru-RU"/>
        </w:rPr>
        <w:t xml:space="preserve"> (почему служебное?)</w:t>
      </w:r>
    </w:p>
    <w:p w:rsidR="001363D3" w:rsidRDefault="001363D3" w:rsidP="001363D3">
      <w:pPr>
        <w:pStyle w:val="ListParagraph"/>
        <w:numPr>
          <w:ilvl w:val="2"/>
          <w:numId w:val="3"/>
        </w:numPr>
        <w:rPr>
          <w:lang w:val="ru-RU"/>
        </w:rPr>
      </w:pPr>
      <w:r>
        <w:rPr>
          <w:lang w:val="ru-RU"/>
        </w:rPr>
        <w:t>Результаты поиска</w:t>
      </w:r>
      <w:r w:rsidR="00303B5C">
        <w:rPr>
          <w:lang w:val="ru-RU"/>
        </w:rPr>
        <w:t xml:space="preserve"> </w:t>
      </w:r>
    </w:p>
    <w:p w:rsidR="001363D3" w:rsidRDefault="001363D3" w:rsidP="001363D3">
      <w:pPr>
        <w:pStyle w:val="ListParagraph"/>
        <w:numPr>
          <w:ilvl w:val="1"/>
          <w:numId w:val="3"/>
        </w:numPr>
        <w:rPr>
          <w:lang w:val="ru-RU"/>
        </w:rPr>
      </w:pPr>
      <w:r>
        <w:rPr>
          <w:lang w:val="ru-RU"/>
        </w:rPr>
        <w:t>Он-лайн общение</w:t>
      </w:r>
      <w:r w:rsidR="00303B5C">
        <w:rPr>
          <w:lang w:val="ru-RU"/>
        </w:rPr>
        <w:t xml:space="preserve">  (почему служебное?)</w:t>
      </w:r>
    </w:p>
    <w:p w:rsidR="00EA260C" w:rsidRDefault="00EA260C" w:rsidP="00EA260C">
      <w:pPr>
        <w:numPr>
          <w:ilvl w:val="1"/>
          <w:numId w:val="3"/>
        </w:numPr>
      </w:pPr>
      <w:proofErr w:type="spellStart"/>
      <w:r>
        <w:t>Страницы</w:t>
      </w:r>
      <w:proofErr w:type="spellEnd"/>
      <w:r w:rsidR="00303F3D">
        <w:rPr>
          <w:lang w:val="ru-RU"/>
        </w:rPr>
        <w:t xml:space="preserve"> </w:t>
      </w:r>
      <w:proofErr w:type="spellStart"/>
      <w:r>
        <w:t>ошибок</w:t>
      </w:r>
      <w:proofErr w:type="spellEnd"/>
    </w:p>
    <w:p w:rsidR="00EA260C" w:rsidRDefault="00EA260C" w:rsidP="00EA260C">
      <w:pPr>
        <w:numPr>
          <w:ilvl w:val="2"/>
          <w:numId w:val="3"/>
        </w:numPr>
      </w:pPr>
      <w:r>
        <w:t xml:space="preserve">401 – </w:t>
      </w:r>
      <w:proofErr w:type="spellStart"/>
      <w:r>
        <w:t>Доступ</w:t>
      </w:r>
      <w:proofErr w:type="spellEnd"/>
      <w:r w:rsidR="00303F3D">
        <w:rPr>
          <w:lang w:val="ru-RU"/>
        </w:rPr>
        <w:t xml:space="preserve"> </w:t>
      </w:r>
      <w:proofErr w:type="spellStart"/>
      <w:r>
        <w:t>запрещен</w:t>
      </w:r>
      <w:proofErr w:type="spellEnd"/>
    </w:p>
    <w:p w:rsidR="00EA260C" w:rsidRDefault="00EA260C" w:rsidP="00EA260C">
      <w:pPr>
        <w:numPr>
          <w:ilvl w:val="2"/>
          <w:numId w:val="3"/>
        </w:numPr>
      </w:pPr>
      <w:r>
        <w:t xml:space="preserve">403 – </w:t>
      </w:r>
      <w:proofErr w:type="spellStart"/>
      <w:r>
        <w:t>Запрет</w:t>
      </w:r>
      <w:proofErr w:type="spellEnd"/>
      <w:r w:rsidR="00303F3D">
        <w:rPr>
          <w:lang w:val="ru-RU"/>
        </w:rPr>
        <w:t xml:space="preserve"> </w:t>
      </w:r>
      <w:proofErr w:type="spellStart"/>
      <w:r>
        <w:t>просмотра</w:t>
      </w:r>
      <w:proofErr w:type="spellEnd"/>
      <w:r w:rsidR="00303F3D">
        <w:rPr>
          <w:lang w:val="ru-RU"/>
        </w:rPr>
        <w:t xml:space="preserve"> </w:t>
      </w:r>
      <w:proofErr w:type="spellStart"/>
      <w:r>
        <w:t>директории</w:t>
      </w:r>
      <w:proofErr w:type="spellEnd"/>
    </w:p>
    <w:p w:rsidR="00EA260C" w:rsidRDefault="00EA260C" w:rsidP="00EA260C">
      <w:pPr>
        <w:numPr>
          <w:ilvl w:val="2"/>
          <w:numId w:val="3"/>
        </w:numPr>
      </w:pPr>
      <w:r>
        <w:lastRenderedPageBreak/>
        <w:t xml:space="preserve">404 – </w:t>
      </w:r>
      <w:proofErr w:type="spellStart"/>
      <w:r>
        <w:t>Страница</w:t>
      </w:r>
      <w:proofErr w:type="spellEnd"/>
      <w:r w:rsidR="00303F3D">
        <w:rPr>
          <w:lang w:val="ru-RU"/>
        </w:rPr>
        <w:t xml:space="preserve"> </w:t>
      </w:r>
      <w:proofErr w:type="spellStart"/>
      <w:r>
        <w:t>не</w:t>
      </w:r>
      <w:proofErr w:type="spellEnd"/>
      <w:r w:rsidR="00303F3D">
        <w:rPr>
          <w:lang w:val="ru-RU"/>
        </w:rPr>
        <w:t xml:space="preserve"> </w:t>
      </w:r>
      <w:proofErr w:type="spellStart"/>
      <w:r>
        <w:t>найдена</w:t>
      </w:r>
      <w:proofErr w:type="spellEnd"/>
    </w:p>
    <w:p w:rsidR="00EA260C" w:rsidRPr="001363D3" w:rsidRDefault="00EA260C" w:rsidP="00EA260C">
      <w:pPr>
        <w:numPr>
          <w:ilvl w:val="2"/>
          <w:numId w:val="3"/>
        </w:numPr>
      </w:pPr>
      <w:r>
        <w:t xml:space="preserve">500 – </w:t>
      </w:r>
      <w:proofErr w:type="spellStart"/>
      <w:r>
        <w:t>Ошибка</w:t>
      </w:r>
      <w:proofErr w:type="spellEnd"/>
      <w:r w:rsidR="00303F3D">
        <w:rPr>
          <w:lang w:val="ru-RU"/>
        </w:rPr>
        <w:t xml:space="preserve"> </w:t>
      </w:r>
      <w:proofErr w:type="spellStart"/>
      <w:r>
        <w:t>приложения</w:t>
      </w:r>
      <w:proofErr w:type="spellEnd"/>
    </w:p>
    <w:p w:rsidR="001363D3" w:rsidRPr="00EA260C" w:rsidRDefault="001363D3" w:rsidP="001363D3">
      <w:pPr>
        <w:numPr>
          <w:ilvl w:val="0"/>
          <w:numId w:val="3"/>
        </w:numPr>
      </w:pPr>
      <w:r>
        <w:rPr>
          <w:lang w:val="ru-RU"/>
        </w:rPr>
        <w:t>Английская версия (дублирует русскую)</w:t>
      </w:r>
    </w:p>
    <w:sectPr w:rsidR="001363D3" w:rsidRPr="00EA260C" w:rsidSect="00E34769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50" w:rsidRDefault="00D61A50" w:rsidP="00E34769">
      <w:pPr>
        <w:spacing w:after="0"/>
      </w:pPr>
      <w:r>
        <w:separator/>
      </w:r>
    </w:p>
  </w:endnote>
  <w:endnote w:type="continuationSeparator" w:id="0">
    <w:p w:rsidR="00D61A50" w:rsidRDefault="00D61A50" w:rsidP="00E34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50" w:rsidRDefault="00D61A50" w:rsidP="00E34769">
      <w:pPr>
        <w:spacing w:after="0"/>
      </w:pPr>
      <w:r>
        <w:separator/>
      </w:r>
    </w:p>
  </w:footnote>
  <w:footnote w:type="continuationSeparator" w:id="0">
    <w:p w:rsidR="00D61A50" w:rsidRDefault="00D61A50" w:rsidP="00E34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66"/>
      <w:gridCol w:w="4703"/>
    </w:tblGrid>
    <w:tr w:rsidR="00E34769" w:rsidRPr="00575B11" w:rsidTr="00690BE5">
      <w:tc>
        <w:tcPr>
          <w:tcW w:w="4785" w:type="dxa"/>
          <w:tcBorders>
            <w:bottom w:val="inset" w:sz="6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FE5B23" w:rsidRDefault="00E34769" w:rsidP="00690BE5">
          <w:r>
            <w:rPr>
              <w:noProof/>
              <w:lang w:val="ru-RU" w:eastAsia="ru-RU"/>
            </w:rPr>
            <w:drawing>
              <wp:inline distT="0" distB="0" distL="0" distR="0">
                <wp:extent cx="2286000" cy="419100"/>
                <wp:effectExtent l="0" t="0" r="0" b="0"/>
                <wp:docPr id="1" name="Picture 1" descr="cetera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tera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4769" w:rsidRPr="00E34769" w:rsidRDefault="00E34769" w:rsidP="00690BE5">
          <w:pPr>
            <w:rPr>
              <w:rFonts w:ascii="Tahoma" w:hAnsi="Tahoma" w:cs="Tahoma"/>
              <w:sz w:val="14"/>
              <w:szCs w:val="14"/>
              <w:lang w:val="ru-RU"/>
            </w:rPr>
          </w:pPr>
          <w:r w:rsidRPr="00E34769">
            <w:rPr>
              <w:rFonts w:ascii="Tahoma" w:hAnsi="Tahoma" w:cs="Tahoma"/>
              <w:sz w:val="14"/>
              <w:szCs w:val="14"/>
              <w:lang w:val="ru-RU"/>
            </w:rPr>
            <w:t>эффективные информационные технологии для бизнеса</w:t>
          </w:r>
        </w:p>
        <w:p w:rsidR="00E34769" w:rsidRPr="00E34769" w:rsidRDefault="00E34769" w:rsidP="00690BE5">
          <w:pPr>
            <w:rPr>
              <w:lang w:val="ru-RU"/>
            </w:rPr>
          </w:pPr>
        </w:p>
        <w:p w:rsidR="00E34769" w:rsidRPr="004F258B" w:rsidRDefault="00E34769" w:rsidP="00690BE5">
          <w:pPr>
            <w:rPr>
              <w:rFonts w:ascii="Tahoma" w:hAnsi="Tahoma" w:cs="Tahoma"/>
              <w:sz w:val="16"/>
              <w:szCs w:val="16"/>
              <w:lang w:val="ru-RU"/>
            </w:rPr>
          </w:pPr>
          <w:r w:rsidRPr="004F258B">
            <w:rPr>
              <w:rFonts w:ascii="Tahoma" w:hAnsi="Tahoma" w:cs="Tahoma"/>
              <w:sz w:val="16"/>
              <w:szCs w:val="16"/>
            </w:rPr>
            <w:t>Email</w:t>
          </w:r>
          <w:r w:rsidRPr="004F258B">
            <w:rPr>
              <w:rFonts w:ascii="Tahoma" w:hAnsi="Tahoma" w:cs="Tahoma"/>
              <w:sz w:val="16"/>
              <w:szCs w:val="16"/>
              <w:lang w:val="ru-RU"/>
            </w:rPr>
            <w:t xml:space="preserve">: </w:t>
          </w:r>
          <w:hyperlink r:id="rId2" w:history="1">
            <w:r w:rsidRPr="004F258B">
              <w:rPr>
                <w:rStyle w:val="Hyperlink"/>
                <w:rFonts w:ascii="Tahoma" w:hAnsi="Tahoma" w:cs="Tahoma"/>
                <w:sz w:val="16"/>
                <w:szCs w:val="16"/>
              </w:rPr>
              <w:t>welcome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  <w:lang w:val="ru-RU"/>
              </w:rPr>
              <w:t>@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</w:rPr>
              <w:t>cetera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</w:rPr>
              <w:t>ru</w:t>
            </w:r>
          </w:hyperlink>
          <w:r w:rsidRPr="004F258B">
            <w:rPr>
              <w:rFonts w:ascii="Tahoma" w:hAnsi="Tahoma" w:cs="Tahoma"/>
              <w:sz w:val="16"/>
              <w:szCs w:val="16"/>
              <w:lang w:val="ru-RU"/>
            </w:rPr>
            <w:br/>
          </w:r>
          <w:r>
            <w:rPr>
              <w:rFonts w:ascii="Tahoma" w:hAnsi="Tahoma" w:cs="Tahoma"/>
              <w:sz w:val="16"/>
              <w:szCs w:val="16"/>
            </w:rPr>
            <w:t>www</w:t>
          </w:r>
          <w:r w:rsidRPr="004F258B">
            <w:rPr>
              <w:rFonts w:ascii="Tahoma" w:hAnsi="Tahoma" w:cs="Tahoma"/>
              <w:sz w:val="16"/>
              <w:szCs w:val="16"/>
              <w:lang w:val="ru-RU"/>
            </w:rPr>
            <w:t xml:space="preserve">: </w:t>
          </w:r>
          <w:hyperlink r:id="rId3" w:history="1">
            <w:r w:rsidRPr="004F258B">
              <w:rPr>
                <w:rStyle w:val="Hyperlink"/>
                <w:rFonts w:ascii="Tahoma" w:hAnsi="Tahoma" w:cs="Tahoma"/>
                <w:sz w:val="16"/>
                <w:szCs w:val="16"/>
              </w:rPr>
              <w:t>http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  <w:lang w:val="ru-RU"/>
              </w:rPr>
              <w:t>://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</w:rPr>
              <w:t>www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</w:rPr>
              <w:t>cetera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</w:rPr>
              <w:t>ru</w:t>
            </w:r>
            <w:r w:rsidRPr="004F258B">
              <w:rPr>
                <w:rStyle w:val="Hyperlink"/>
                <w:rFonts w:ascii="Tahoma" w:hAnsi="Tahoma" w:cs="Tahoma"/>
                <w:sz w:val="16"/>
                <w:szCs w:val="16"/>
                <w:lang w:val="ru-RU"/>
              </w:rPr>
              <w:t>/</w:t>
            </w:r>
          </w:hyperlink>
          <w:r w:rsidRPr="004F258B">
            <w:rPr>
              <w:rFonts w:ascii="Tahoma" w:hAnsi="Tahoma" w:cs="Tahoma"/>
              <w:sz w:val="16"/>
              <w:szCs w:val="16"/>
              <w:lang w:val="ru-RU"/>
            </w:rPr>
            <w:br/>
            <w:t>т.: +7</w:t>
          </w:r>
          <w:r w:rsidRPr="004F258B">
            <w:rPr>
              <w:rFonts w:ascii="Tahoma" w:hAnsi="Tahoma" w:cs="Tahoma"/>
              <w:sz w:val="16"/>
              <w:szCs w:val="16"/>
            </w:rPr>
            <w:t> </w:t>
          </w:r>
          <w:r w:rsidRPr="004F258B">
            <w:rPr>
              <w:rFonts w:ascii="Tahoma" w:hAnsi="Tahoma" w:cs="Tahoma"/>
              <w:sz w:val="16"/>
              <w:szCs w:val="16"/>
              <w:lang w:val="ru-RU"/>
            </w:rPr>
            <w:t>(4852)</w:t>
          </w:r>
          <w:r w:rsidRPr="004F258B">
            <w:rPr>
              <w:rFonts w:ascii="Tahoma" w:hAnsi="Tahoma" w:cs="Tahoma"/>
              <w:sz w:val="16"/>
              <w:szCs w:val="16"/>
            </w:rPr>
            <w:t> </w:t>
          </w:r>
          <w:r w:rsidRPr="004F258B">
            <w:rPr>
              <w:rFonts w:ascii="Tahoma" w:hAnsi="Tahoma" w:cs="Tahoma"/>
              <w:sz w:val="16"/>
              <w:szCs w:val="16"/>
              <w:lang w:val="ru-RU"/>
            </w:rPr>
            <w:t>749229</w:t>
          </w:r>
          <w:r w:rsidRPr="004F258B">
            <w:rPr>
              <w:rFonts w:ascii="Tahoma" w:hAnsi="Tahoma" w:cs="Tahoma"/>
              <w:sz w:val="16"/>
              <w:szCs w:val="16"/>
              <w:lang w:val="ru-RU"/>
            </w:rPr>
            <w:br/>
          </w:r>
          <w:r w:rsidRPr="004F258B">
            <w:rPr>
              <w:rFonts w:ascii="Tahoma" w:hAnsi="Tahoma" w:cs="Tahoma"/>
              <w:color w:val="333333"/>
              <w:sz w:val="16"/>
              <w:szCs w:val="16"/>
              <w:lang w:val="ru-RU"/>
            </w:rPr>
            <w:t>150001</w:t>
          </w:r>
          <w:r w:rsidRPr="004F258B">
            <w:rPr>
              <w:rFonts w:ascii="Tahoma" w:hAnsi="Tahoma" w:cs="Tahoma"/>
              <w:sz w:val="16"/>
              <w:szCs w:val="16"/>
              <w:lang w:val="ru-RU"/>
            </w:rPr>
            <w:t>, г.</w:t>
          </w:r>
          <w:r w:rsidRPr="004F258B">
            <w:rPr>
              <w:rFonts w:ascii="Tahoma" w:hAnsi="Tahoma" w:cs="Tahoma"/>
              <w:sz w:val="16"/>
              <w:szCs w:val="16"/>
            </w:rPr>
            <w:t> </w:t>
          </w:r>
          <w:r w:rsidRPr="004F258B">
            <w:rPr>
              <w:rFonts w:ascii="Tahoma" w:hAnsi="Tahoma" w:cs="Tahoma"/>
              <w:sz w:val="16"/>
              <w:szCs w:val="16"/>
              <w:lang w:val="ru-RU"/>
            </w:rPr>
            <w:t xml:space="preserve">Ярославль, а/я 67 </w:t>
          </w:r>
        </w:p>
      </w:tc>
      <w:tc>
        <w:tcPr>
          <w:tcW w:w="4786" w:type="dxa"/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4F258B" w:rsidRDefault="00E34769" w:rsidP="00690BE5">
          <w:pPr>
            <w:rPr>
              <w:lang w:val="ru-RU"/>
            </w:rPr>
          </w:pPr>
        </w:p>
      </w:tc>
    </w:tr>
  </w:tbl>
  <w:p w:rsidR="00E34769" w:rsidRPr="00E34769" w:rsidRDefault="00E3476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FB1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4096D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253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79"/>
    <w:rsid w:val="000344E6"/>
    <w:rsid w:val="00074EF4"/>
    <w:rsid w:val="000D56C2"/>
    <w:rsid w:val="000E66DF"/>
    <w:rsid w:val="001363D3"/>
    <w:rsid w:val="001C5388"/>
    <w:rsid w:val="00241758"/>
    <w:rsid w:val="002E46B1"/>
    <w:rsid w:val="00303B5C"/>
    <w:rsid w:val="00303F3D"/>
    <w:rsid w:val="003D6D11"/>
    <w:rsid w:val="003F563A"/>
    <w:rsid w:val="0045650D"/>
    <w:rsid w:val="00497179"/>
    <w:rsid w:val="004A3C27"/>
    <w:rsid w:val="004F258B"/>
    <w:rsid w:val="0054089C"/>
    <w:rsid w:val="00545479"/>
    <w:rsid w:val="00575B11"/>
    <w:rsid w:val="005A0DAE"/>
    <w:rsid w:val="00681198"/>
    <w:rsid w:val="006B7928"/>
    <w:rsid w:val="00702414"/>
    <w:rsid w:val="007044EF"/>
    <w:rsid w:val="00734AF1"/>
    <w:rsid w:val="007A3526"/>
    <w:rsid w:val="00813141"/>
    <w:rsid w:val="00825D6A"/>
    <w:rsid w:val="00862CCB"/>
    <w:rsid w:val="00895594"/>
    <w:rsid w:val="008E65E6"/>
    <w:rsid w:val="00945E06"/>
    <w:rsid w:val="009B28A3"/>
    <w:rsid w:val="00A12C01"/>
    <w:rsid w:val="00A7273C"/>
    <w:rsid w:val="00AF4299"/>
    <w:rsid w:val="00B22FEB"/>
    <w:rsid w:val="00BD2D69"/>
    <w:rsid w:val="00BF61ED"/>
    <w:rsid w:val="00C11BD5"/>
    <w:rsid w:val="00C2700A"/>
    <w:rsid w:val="00C62D0E"/>
    <w:rsid w:val="00CB5E42"/>
    <w:rsid w:val="00CE1F39"/>
    <w:rsid w:val="00CF295F"/>
    <w:rsid w:val="00D16FA1"/>
    <w:rsid w:val="00D4653C"/>
    <w:rsid w:val="00D61A50"/>
    <w:rsid w:val="00DF2582"/>
    <w:rsid w:val="00E34769"/>
    <w:rsid w:val="00E73CB6"/>
    <w:rsid w:val="00EA260C"/>
    <w:rsid w:val="00EB3B12"/>
    <w:rsid w:val="00EB3D74"/>
    <w:rsid w:val="00F7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41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98"/>
    <w:pPr>
      <w:spacing w:before="480" w:after="600"/>
      <w:outlineLvl w:val="0"/>
    </w:pPr>
    <w:rPr>
      <w:rFonts w:ascii="Tahoma" w:hAnsi="Tahoma"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441"/>
    <w:pPr>
      <w:spacing w:before="240" w:after="240"/>
      <w:outlineLvl w:val="1"/>
    </w:pPr>
    <w:rPr>
      <w:rFonts w:ascii="Tahoma" w:hAnsi="Tahoma"/>
      <w:b/>
      <w:color w:val="C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441"/>
    <w:pPr>
      <w:spacing w:before="240" w:after="240"/>
      <w:outlineLvl w:val="2"/>
    </w:pPr>
    <w:rPr>
      <w:rFonts w:ascii="Tahoma" w:hAnsi="Tahoma" w:cs="Arial"/>
      <w:b/>
      <w:b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198"/>
    <w:rPr>
      <w:rFonts w:ascii="Tahoma" w:eastAsia="Times New Roman" w:hAnsi="Tahoma" w:cs="Times New Roman"/>
      <w:color w:val="C00000"/>
      <w:sz w:val="40"/>
      <w:szCs w:val="40"/>
    </w:rPr>
  </w:style>
  <w:style w:type="character" w:styleId="Hyperlink">
    <w:name w:val="Hyperlink"/>
    <w:unhideWhenUsed/>
    <w:rsid w:val="006811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9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4441"/>
    <w:rPr>
      <w:rFonts w:ascii="Tahoma" w:eastAsia="Times New Roman" w:hAnsi="Tahoma" w:cs="Times New Roman"/>
      <w:b/>
      <w:color w:val="C00000"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4441"/>
    <w:rPr>
      <w:rFonts w:ascii="Tahoma" w:eastAsia="Times New Roman" w:hAnsi="Tahoma" w:cs="Arial"/>
      <w:b/>
      <w:bCs/>
      <w:color w:val="C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44E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41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98"/>
    <w:pPr>
      <w:spacing w:before="480" w:after="600"/>
      <w:outlineLvl w:val="0"/>
    </w:pPr>
    <w:rPr>
      <w:rFonts w:ascii="Tahoma" w:hAnsi="Tahoma"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441"/>
    <w:pPr>
      <w:spacing w:before="240" w:after="240"/>
      <w:outlineLvl w:val="1"/>
    </w:pPr>
    <w:rPr>
      <w:rFonts w:ascii="Tahoma" w:hAnsi="Tahoma"/>
      <w:b/>
      <w:color w:val="C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441"/>
    <w:pPr>
      <w:spacing w:before="240" w:after="240"/>
      <w:outlineLvl w:val="2"/>
    </w:pPr>
    <w:rPr>
      <w:rFonts w:ascii="Tahoma" w:hAnsi="Tahoma" w:cs="Arial"/>
      <w:b/>
      <w:b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198"/>
    <w:rPr>
      <w:rFonts w:ascii="Tahoma" w:eastAsia="Times New Roman" w:hAnsi="Tahoma" w:cs="Times New Roman"/>
      <w:color w:val="C00000"/>
      <w:sz w:val="40"/>
      <w:szCs w:val="40"/>
    </w:rPr>
  </w:style>
  <w:style w:type="character" w:styleId="Hyperlink">
    <w:name w:val="Hyperlink"/>
    <w:unhideWhenUsed/>
    <w:rsid w:val="006811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9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4441"/>
    <w:rPr>
      <w:rFonts w:ascii="Tahoma" w:eastAsia="Times New Roman" w:hAnsi="Tahoma" w:cs="Times New Roman"/>
      <w:b/>
      <w:color w:val="C00000"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4441"/>
    <w:rPr>
      <w:rFonts w:ascii="Tahoma" w:eastAsia="Times New Roman" w:hAnsi="Tahoma" w:cs="Arial"/>
      <w:b/>
      <w:bCs/>
      <w:color w:val="C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44E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tera.ru/" TargetMode="External"/><Relationship Id="rId2" Type="http://schemas.openxmlformats.org/officeDocument/2006/relationships/hyperlink" Target="mailto:welcome@cetera.ru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etera\Cetera-letterhead-t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3E95-1DF8-4653-AC02-09E6E354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Cetera-letterhead-tpl.dotx</Template>
  <TotalTime>41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Cetera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2011-12-21T07:58:00Z</dcterms:created>
  <dcterms:modified xsi:type="dcterms:W3CDTF">2011-12-21T08:38:00Z</dcterms:modified>
</cp:coreProperties>
</file>